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78A" w:rsidRPr="00E71CA5" w:rsidRDefault="00397BF1" w:rsidP="00397BF1">
      <w:pPr>
        <w:spacing w:after="0" w:line="240" w:lineRule="auto"/>
        <w:jc w:val="center"/>
        <w:rPr>
          <w:rFonts w:ascii="Times New Roman" w:eastAsia="Batang" w:hAnsi="Times New Roman" w:cs="Times New Roman"/>
          <w:b/>
          <w:sz w:val="28"/>
          <w:szCs w:val="28"/>
        </w:rPr>
      </w:pPr>
      <w:r w:rsidRPr="00E71CA5">
        <w:rPr>
          <w:rFonts w:ascii="Times New Roman" w:eastAsia="Batang" w:hAnsi="Times New Roman" w:cs="Times New Roman"/>
          <w:b/>
          <w:sz w:val="28"/>
          <w:szCs w:val="28"/>
        </w:rPr>
        <w:t>МИНИСТЕРСТВО ОБРАЗОВАНИЯ И НАУКИ</w:t>
      </w:r>
    </w:p>
    <w:p w:rsidR="00397BF1" w:rsidRPr="00E71CA5" w:rsidRDefault="00397BF1" w:rsidP="00397BF1">
      <w:pPr>
        <w:spacing w:after="0" w:line="240" w:lineRule="auto"/>
        <w:jc w:val="center"/>
        <w:rPr>
          <w:rFonts w:ascii="Times New Roman" w:eastAsia="Batang" w:hAnsi="Times New Roman" w:cs="Times New Roman"/>
          <w:b/>
          <w:sz w:val="28"/>
          <w:szCs w:val="28"/>
        </w:rPr>
      </w:pPr>
      <w:r w:rsidRPr="00E71CA5">
        <w:rPr>
          <w:rFonts w:ascii="Times New Roman" w:eastAsia="Batang" w:hAnsi="Times New Roman" w:cs="Times New Roman"/>
          <w:b/>
          <w:sz w:val="28"/>
          <w:szCs w:val="28"/>
        </w:rPr>
        <w:t>ДОНЕЦКОЙ НАРОДНОЙ РЕСПУБЛИКИ</w:t>
      </w:r>
    </w:p>
    <w:p w:rsidR="000F2D3B" w:rsidRPr="00E71CA5" w:rsidRDefault="00397BF1" w:rsidP="00397BF1">
      <w:pPr>
        <w:spacing w:after="0" w:line="240" w:lineRule="auto"/>
        <w:jc w:val="center"/>
        <w:rPr>
          <w:rFonts w:ascii="Times New Roman" w:eastAsia="Batang" w:hAnsi="Times New Roman" w:cs="Times New Roman"/>
          <w:b/>
          <w:sz w:val="28"/>
          <w:szCs w:val="28"/>
        </w:rPr>
      </w:pPr>
      <w:r w:rsidRPr="00E71CA5">
        <w:rPr>
          <w:rFonts w:ascii="Times New Roman" w:eastAsia="Batang" w:hAnsi="Times New Roman" w:cs="Times New Roman"/>
          <w:b/>
          <w:sz w:val="28"/>
          <w:szCs w:val="28"/>
        </w:rPr>
        <w:t>ГОСУДАРСТВЕНН</w:t>
      </w:r>
      <w:r w:rsidR="000F2D3B" w:rsidRPr="00E71CA5">
        <w:rPr>
          <w:rFonts w:ascii="Times New Roman" w:eastAsia="Batang" w:hAnsi="Times New Roman" w:cs="Times New Roman"/>
          <w:b/>
          <w:sz w:val="28"/>
          <w:szCs w:val="28"/>
        </w:rPr>
        <w:t>ОЕ</w:t>
      </w:r>
      <w:r w:rsidRPr="00E71CA5">
        <w:rPr>
          <w:rFonts w:ascii="Times New Roman" w:eastAsia="Batang" w:hAnsi="Times New Roman" w:cs="Times New Roman"/>
          <w:b/>
          <w:sz w:val="28"/>
          <w:szCs w:val="28"/>
        </w:rPr>
        <w:t xml:space="preserve"> </w:t>
      </w:r>
      <w:r w:rsidR="000F2D3B" w:rsidRPr="00E71CA5">
        <w:rPr>
          <w:rFonts w:ascii="Times New Roman" w:eastAsia="Batang" w:hAnsi="Times New Roman" w:cs="Times New Roman"/>
          <w:b/>
          <w:sz w:val="28"/>
          <w:szCs w:val="28"/>
        </w:rPr>
        <w:t xml:space="preserve">БЮДЖЕТНОЕ </w:t>
      </w:r>
      <w:r w:rsidRPr="00E71CA5">
        <w:rPr>
          <w:rFonts w:ascii="Times New Roman" w:eastAsia="Batang" w:hAnsi="Times New Roman" w:cs="Times New Roman"/>
          <w:b/>
          <w:sz w:val="28"/>
          <w:szCs w:val="28"/>
        </w:rPr>
        <w:t xml:space="preserve">ПРОФЕССИОНАЛЬНОЕ </w:t>
      </w:r>
    </w:p>
    <w:p w:rsidR="00397BF1" w:rsidRPr="00E71CA5" w:rsidRDefault="00397BF1" w:rsidP="00397BF1">
      <w:pPr>
        <w:spacing w:after="0" w:line="240" w:lineRule="auto"/>
        <w:jc w:val="center"/>
        <w:rPr>
          <w:rFonts w:ascii="Times New Roman" w:eastAsia="Batang" w:hAnsi="Times New Roman" w:cs="Times New Roman"/>
          <w:b/>
          <w:sz w:val="28"/>
          <w:szCs w:val="28"/>
        </w:rPr>
      </w:pPr>
      <w:r w:rsidRPr="00E71CA5">
        <w:rPr>
          <w:rFonts w:ascii="Times New Roman" w:eastAsia="Batang" w:hAnsi="Times New Roman" w:cs="Times New Roman"/>
          <w:b/>
          <w:sz w:val="28"/>
          <w:szCs w:val="28"/>
        </w:rPr>
        <w:t>ОБРАЗОВАТЕЛЬНОЕ УЧРЕЖДЕНИЕ</w:t>
      </w:r>
    </w:p>
    <w:p w:rsidR="00397BF1" w:rsidRPr="00E71CA5" w:rsidRDefault="00397BF1" w:rsidP="00397BF1">
      <w:pPr>
        <w:spacing w:after="0" w:line="240" w:lineRule="auto"/>
        <w:jc w:val="center"/>
        <w:rPr>
          <w:rFonts w:ascii="Times New Roman" w:eastAsia="Batang" w:hAnsi="Times New Roman" w:cs="Times New Roman"/>
          <w:b/>
          <w:sz w:val="28"/>
          <w:szCs w:val="28"/>
        </w:rPr>
      </w:pPr>
      <w:r w:rsidRPr="00E71CA5">
        <w:rPr>
          <w:rFonts w:ascii="Times New Roman" w:eastAsia="Batang" w:hAnsi="Times New Roman" w:cs="Times New Roman"/>
          <w:b/>
          <w:sz w:val="28"/>
          <w:szCs w:val="28"/>
        </w:rPr>
        <w:t xml:space="preserve">«ЕНАКИЕВСКИЙ </w:t>
      </w:r>
      <w:r w:rsidR="000F2D3B" w:rsidRPr="00E71CA5">
        <w:rPr>
          <w:rFonts w:ascii="Times New Roman" w:eastAsia="Batang" w:hAnsi="Times New Roman" w:cs="Times New Roman"/>
          <w:b/>
          <w:sz w:val="28"/>
          <w:szCs w:val="28"/>
        </w:rPr>
        <w:t>ТЕХНИКУМ СФЕРЫ УСЛУГ</w:t>
      </w:r>
      <w:r w:rsidRPr="00E71CA5">
        <w:rPr>
          <w:rFonts w:ascii="Times New Roman" w:eastAsia="Batang" w:hAnsi="Times New Roman" w:cs="Times New Roman"/>
          <w:b/>
          <w:sz w:val="28"/>
          <w:szCs w:val="28"/>
        </w:rPr>
        <w:t>»</w:t>
      </w:r>
    </w:p>
    <w:p w:rsidR="0047578A" w:rsidRPr="002051D9" w:rsidRDefault="0047578A" w:rsidP="00397BF1">
      <w:pPr>
        <w:spacing w:after="0" w:line="240" w:lineRule="auto"/>
        <w:rPr>
          <w:rFonts w:ascii="Times New Roman" w:eastAsia="Batang" w:hAnsi="Times New Roman" w:cs="Times New Roman"/>
          <w:sz w:val="28"/>
          <w:szCs w:val="28"/>
        </w:rPr>
      </w:pPr>
    </w:p>
    <w:p w:rsidR="002051D9" w:rsidRDefault="002051D9" w:rsidP="00397BF1">
      <w:pPr>
        <w:spacing w:after="0" w:line="240" w:lineRule="auto"/>
        <w:rPr>
          <w:rFonts w:ascii="Times New Roman" w:eastAsia="Batang" w:hAnsi="Times New Roman" w:cs="Times New Roman"/>
          <w:sz w:val="28"/>
          <w:szCs w:val="28"/>
        </w:rPr>
      </w:pPr>
    </w:p>
    <w:p w:rsidR="002051D9" w:rsidRDefault="002051D9" w:rsidP="00397BF1">
      <w:pPr>
        <w:spacing w:after="0" w:line="240" w:lineRule="auto"/>
        <w:rPr>
          <w:rFonts w:ascii="Times New Roman" w:eastAsia="Batang" w:hAnsi="Times New Roman" w:cs="Times New Roman"/>
          <w:sz w:val="28"/>
          <w:szCs w:val="28"/>
        </w:rPr>
      </w:pPr>
    </w:p>
    <w:p w:rsidR="002051D9" w:rsidRDefault="002051D9" w:rsidP="00397BF1">
      <w:pPr>
        <w:spacing w:after="0" w:line="240" w:lineRule="auto"/>
        <w:rPr>
          <w:rFonts w:ascii="Times New Roman" w:eastAsia="Batang" w:hAnsi="Times New Roman" w:cs="Times New Roman"/>
          <w:sz w:val="28"/>
          <w:szCs w:val="28"/>
        </w:rPr>
      </w:pPr>
    </w:p>
    <w:p w:rsidR="002051D9" w:rsidRDefault="002051D9" w:rsidP="00397BF1">
      <w:pPr>
        <w:spacing w:after="0" w:line="240" w:lineRule="auto"/>
        <w:rPr>
          <w:rFonts w:ascii="Times New Roman" w:eastAsia="Batang" w:hAnsi="Times New Roman" w:cs="Times New Roman"/>
          <w:sz w:val="28"/>
          <w:szCs w:val="28"/>
        </w:rPr>
      </w:pPr>
    </w:p>
    <w:p w:rsidR="002051D9" w:rsidRDefault="002051D9" w:rsidP="00397BF1">
      <w:pPr>
        <w:spacing w:after="0" w:line="240" w:lineRule="auto"/>
        <w:rPr>
          <w:rFonts w:ascii="Times New Roman" w:eastAsia="Batang" w:hAnsi="Times New Roman" w:cs="Times New Roman"/>
          <w:sz w:val="28"/>
          <w:szCs w:val="28"/>
        </w:rPr>
      </w:pPr>
    </w:p>
    <w:p w:rsidR="0047578A" w:rsidRPr="00C806A0" w:rsidRDefault="002051D9" w:rsidP="0047578A">
      <w:pPr>
        <w:spacing w:after="0" w:line="240" w:lineRule="auto"/>
        <w:jc w:val="center"/>
        <w:rPr>
          <w:rFonts w:ascii="Times New Roman" w:eastAsia="Batang" w:hAnsi="Times New Roman" w:cs="Times New Roman"/>
          <w:b/>
          <w:i/>
          <w:color w:val="000000" w:themeColor="text1"/>
          <w:sz w:val="28"/>
          <w:szCs w:val="28"/>
        </w:rPr>
      </w:pPr>
      <w:r w:rsidRPr="00C806A0">
        <w:rPr>
          <w:rFonts w:ascii="Times New Roman" w:eastAsia="Batang" w:hAnsi="Times New Roman" w:cs="Times New Roman"/>
          <w:b/>
          <w:i/>
          <w:color w:val="000000" w:themeColor="text1"/>
          <w:sz w:val="28"/>
          <w:szCs w:val="28"/>
        </w:rPr>
        <w:t>ПЕДАГОГИЧЕСКИЙ РИНГ</w:t>
      </w:r>
    </w:p>
    <w:p w:rsidR="002051D9" w:rsidRPr="00C806A0" w:rsidRDefault="002051D9" w:rsidP="002051D9">
      <w:pPr>
        <w:spacing w:after="0" w:line="240" w:lineRule="auto"/>
        <w:jc w:val="both"/>
        <w:rPr>
          <w:rFonts w:ascii="Times New Roman" w:eastAsia="Batang" w:hAnsi="Times New Roman" w:cs="Times New Roman"/>
          <w:color w:val="000000" w:themeColor="text1"/>
          <w:sz w:val="28"/>
          <w:szCs w:val="28"/>
        </w:rPr>
      </w:pPr>
    </w:p>
    <w:p w:rsidR="002051D9" w:rsidRPr="00C806A0" w:rsidRDefault="002051D9" w:rsidP="002051D9">
      <w:pPr>
        <w:spacing w:after="0" w:line="240" w:lineRule="auto"/>
        <w:jc w:val="center"/>
        <w:rPr>
          <w:rFonts w:ascii="Times New Roman" w:hAnsi="Times New Roman" w:cs="Times New Roman"/>
          <w:b/>
          <w:color w:val="000000" w:themeColor="text1"/>
          <w:sz w:val="28"/>
          <w:szCs w:val="28"/>
        </w:rPr>
      </w:pPr>
      <w:r w:rsidRPr="00C806A0">
        <w:rPr>
          <w:rFonts w:ascii="Times New Roman" w:hAnsi="Times New Roman" w:cs="Times New Roman"/>
          <w:b/>
          <w:color w:val="000000" w:themeColor="text1"/>
          <w:sz w:val="28"/>
          <w:szCs w:val="28"/>
        </w:rPr>
        <w:t>Педагогическое творчество</w:t>
      </w:r>
      <w:r w:rsidR="000F2D3B" w:rsidRPr="00C806A0">
        <w:rPr>
          <w:rFonts w:ascii="Times New Roman" w:hAnsi="Times New Roman" w:cs="Times New Roman"/>
          <w:b/>
          <w:color w:val="000000" w:themeColor="text1"/>
          <w:sz w:val="28"/>
          <w:szCs w:val="28"/>
        </w:rPr>
        <w:t>.</w:t>
      </w:r>
    </w:p>
    <w:p w:rsidR="0047578A" w:rsidRPr="00C806A0" w:rsidRDefault="0047578A" w:rsidP="002051D9">
      <w:pPr>
        <w:spacing w:after="0" w:line="240" w:lineRule="auto"/>
        <w:jc w:val="center"/>
        <w:rPr>
          <w:rFonts w:ascii="Times New Roman" w:hAnsi="Times New Roman" w:cs="Times New Roman"/>
          <w:b/>
          <w:color w:val="000000" w:themeColor="text1"/>
          <w:sz w:val="28"/>
          <w:szCs w:val="28"/>
        </w:rPr>
      </w:pPr>
      <w:r w:rsidRPr="00C806A0">
        <w:rPr>
          <w:rFonts w:ascii="Times New Roman" w:hAnsi="Times New Roman" w:cs="Times New Roman"/>
          <w:b/>
          <w:color w:val="000000" w:themeColor="text1"/>
          <w:sz w:val="28"/>
          <w:szCs w:val="28"/>
        </w:rPr>
        <w:t>В чем его сущность?</w:t>
      </w:r>
    </w:p>
    <w:p w:rsidR="002051D9" w:rsidRPr="00603CD5"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Pr="00603CD5" w:rsidRDefault="002051D9" w:rsidP="002051D9">
      <w:pPr>
        <w:spacing w:after="0" w:line="240" w:lineRule="auto"/>
        <w:jc w:val="both"/>
        <w:rPr>
          <w:rFonts w:ascii="Times New Roman" w:eastAsia="Batang" w:hAnsi="Times New Roman" w:cs="Times New Roman"/>
          <w:b/>
          <w:sz w:val="28"/>
          <w:szCs w:val="28"/>
        </w:rPr>
      </w:pPr>
      <w:r w:rsidRP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ab/>
      </w:r>
      <w:r w:rsid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Разработчик:</w:t>
      </w:r>
    </w:p>
    <w:p w:rsidR="002051D9" w:rsidRPr="00603CD5" w:rsidRDefault="002051D9" w:rsidP="002051D9">
      <w:pPr>
        <w:spacing w:after="0" w:line="240" w:lineRule="auto"/>
        <w:jc w:val="both"/>
        <w:rPr>
          <w:rFonts w:ascii="Times New Roman" w:eastAsia="Batang" w:hAnsi="Times New Roman" w:cs="Times New Roman"/>
          <w:b/>
          <w:sz w:val="28"/>
          <w:szCs w:val="28"/>
        </w:rPr>
      </w:pPr>
      <w:r w:rsidRP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ab/>
      </w:r>
      <w:r w:rsidR="00603CD5">
        <w:rPr>
          <w:rFonts w:ascii="Times New Roman" w:eastAsia="Batang" w:hAnsi="Times New Roman" w:cs="Times New Roman"/>
          <w:b/>
          <w:sz w:val="28"/>
          <w:szCs w:val="28"/>
        </w:rPr>
        <w:tab/>
      </w:r>
      <w:r w:rsidRPr="00603CD5">
        <w:rPr>
          <w:rFonts w:ascii="Times New Roman" w:eastAsia="Batang" w:hAnsi="Times New Roman" w:cs="Times New Roman"/>
          <w:b/>
          <w:sz w:val="28"/>
          <w:szCs w:val="28"/>
        </w:rPr>
        <w:t>Огородняя Марина Георгиевна,</w:t>
      </w: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2051D9" w:rsidRDefault="002051D9"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603CD5" w:rsidRDefault="00603CD5" w:rsidP="002051D9">
      <w:pPr>
        <w:spacing w:after="0" w:line="240" w:lineRule="auto"/>
        <w:jc w:val="both"/>
        <w:rPr>
          <w:rFonts w:ascii="Times New Roman" w:eastAsia="Batang" w:hAnsi="Times New Roman" w:cs="Times New Roman"/>
          <w:sz w:val="28"/>
          <w:szCs w:val="28"/>
        </w:rPr>
      </w:pPr>
    </w:p>
    <w:p w:rsidR="00FB73CB" w:rsidRPr="00FB73CB" w:rsidRDefault="002051D9" w:rsidP="004D4579">
      <w:pPr>
        <w:spacing w:after="0" w:line="240" w:lineRule="auto"/>
        <w:jc w:val="center"/>
        <w:rPr>
          <w:rFonts w:ascii="Times New Roman" w:eastAsia="Calibri" w:hAnsi="Times New Roman" w:cs="Times New Roman"/>
          <w:color w:val="000000" w:themeColor="text1"/>
          <w:sz w:val="28"/>
          <w:szCs w:val="28"/>
        </w:rPr>
      </w:pPr>
      <w:r w:rsidRPr="002051D9">
        <w:rPr>
          <w:rFonts w:ascii="Times New Roman" w:eastAsia="Batang" w:hAnsi="Times New Roman" w:cs="Times New Roman"/>
          <w:b/>
          <w:sz w:val="28"/>
          <w:szCs w:val="28"/>
        </w:rPr>
        <w:t>Енакиево, 202</w:t>
      </w:r>
      <w:r w:rsidR="000F2D3B">
        <w:rPr>
          <w:rFonts w:ascii="Times New Roman" w:eastAsia="Batang" w:hAnsi="Times New Roman" w:cs="Times New Roman"/>
          <w:b/>
          <w:sz w:val="28"/>
          <w:szCs w:val="28"/>
        </w:rPr>
        <w:t>2</w:t>
      </w:r>
      <w:r w:rsidR="0047578A">
        <w:rPr>
          <w:rFonts w:ascii="Times New Roman" w:eastAsia="Batang" w:hAnsi="Times New Roman" w:cs="Times New Roman"/>
          <w:b/>
          <w:sz w:val="28"/>
          <w:szCs w:val="28"/>
        </w:rPr>
        <w:br w:type="page"/>
      </w:r>
      <w:r w:rsidR="00FB73CB" w:rsidRPr="00FB73CB">
        <w:rPr>
          <w:rFonts w:ascii="Times New Roman" w:eastAsia="Calibri" w:hAnsi="Times New Roman" w:cs="Times New Roman"/>
          <w:color w:val="000000" w:themeColor="text1"/>
          <w:sz w:val="28"/>
          <w:szCs w:val="28"/>
        </w:rPr>
        <w:lastRenderedPageBreak/>
        <w:t>Разработчик: преподаватель «специалист высшей категории», преподаватель–методист ГБПОУ «</w:t>
      </w:r>
      <w:proofErr w:type="spellStart"/>
      <w:r w:rsidR="00FB73CB" w:rsidRPr="00FB73CB">
        <w:rPr>
          <w:rFonts w:ascii="Times New Roman" w:eastAsia="Calibri" w:hAnsi="Times New Roman" w:cs="Times New Roman"/>
          <w:color w:val="000000" w:themeColor="text1"/>
          <w:sz w:val="28"/>
          <w:szCs w:val="28"/>
        </w:rPr>
        <w:t>Енакиевский</w:t>
      </w:r>
      <w:proofErr w:type="spellEnd"/>
      <w:r w:rsidR="00FB73CB" w:rsidRPr="00FB73CB">
        <w:rPr>
          <w:rFonts w:ascii="Times New Roman" w:eastAsia="Calibri" w:hAnsi="Times New Roman" w:cs="Times New Roman"/>
          <w:color w:val="000000" w:themeColor="text1"/>
          <w:sz w:val="28"/>
          <w:szCs w:val="28"/>
        </w:rPr>
        <w:t xml:space="preserve"> техникум сферы услуг» Огородняя М.Г.</w:t>
      </w:r>
    </w:p>
    <w:p w:rsidR="00FB73CB" w:rsidRPr="00FB73CB" w:rsidRDefault="00FB73CB" w:rsidP="00FB73CB">
      <w:pPr>
        <w:spacing w:after="0" w:line="240" w:lineRule="auto"/>
        <w:jc w:val="both"/>
        <w:rPr>
          <w:rFonts w:ascii="Times New Roman" w:eastAsia="Calibri" w:hAnsi="Times New Roman" w:cs="Times New Roman"/>
          <w:color w:val="000000" w:themeColor="text1"/>
          <w:sz w:val="28"/>
          <w:szCs w:val="28"/>
        </w:rPr>
      </w:pPr>
    </w:p>
    <w:p w:rsidR="00FB73CB" w:rsidRPr="00FB73CB" w:rsidRDefault="00FB73CB" w:rsidP="00FB73CB">
      <w:pPr>
        <w:spacing w:after="0" w:line="240" w:lineRule="auto"/>
        <w:jc w:val="both"/>
        <w:rPr>
          <w:rFonts w:ascii="Times New Roman" w:eastAsia="Calibri" w:hAnsi="Times New Roman" w:cs="Times New Roman"/>
          <w:color w:val="000000" w:themeColor="text1"/>
          <w:sz w:val="28"/>
          <w:szCs w:val="28"/>
        </w:rPr>
      </w:pPr>
    </w:p>
    <w:p w:rsidR="00FB73CB" w:rsidRPr="00FB73CB" w:rsidRDefault="00FB73CB" w:rsidP="00FB73CB">
      <w:pPr>
        <w:spacing w:after="0" w:line="240" w:lineRule="auto"/>
        <w:jc w:val="both"/>
        <w:rPr>
          <w:rFonts w:ascii="Times New Roman" w:eastAsia="Calibri" w:hAnsi="Times New Roman" w:cs="Times New Roman"/>
          <w:color w:val="000000" w:themeColor="text1"/>
          <w:sz w:val="28"/>
          <w:szCs w:val="28"/>
        </w:rPr>
      </w:pPr>
      <w:r w:rsidRPr="00FB73CB">
        <w:rPr>
          <w:rFonts w:ascii="Times New Roman" w:eastAsia="Calibri" w:hAnsi="Times New Roman" w:cs="Times New Roman"/>
          <w:color w:val="000000" w:themeColor="text1"/>
          <w:sz w:val="28"/>
          <w:szCs w:val="28"/>
        </w:rPr>
        <w:t>Рецензент: преподаватель «специалист высшей категории», ГБПОУ «</w:t>
      </w:r>
      <w:proofErr w:type="spellStart"/>
      <w:r w:rsidRPr="00FB73CB">
        <w:rPr>
          <w:rFonts w:ascii="Times New Roman" w:eastAsia="Calibri" w:hAnsi="Times New Roman" w:cs="Times New Roman"/>
          <w:color w:val="000000" w:themeColor="text1"/>
          <w:sz w:val="28"/>
          <w:szCs w:val="28"/>
        </w:rPr>
        <w:t>Енакиевский</w:t>
      </w:r>
      <w:proofErr w:type="spellEnd"/>
      <w:r w:rsidRPr="00FB73CB">
        <w:rPr>
          <w:rFonts w:ascii="Times New Roman" w:eastAsia="Calibri" w:hAnsi="Times New Roman" w:cs="Times New Roman"/>
          <w:color w:val="000000" w:themeColor="text1"/>
          <w:sz w:val="28"/>
          <w:szCs w:val="28"/>
        </w:rPr>
        <w:t xml:space="preserve"> техникум сферы услуг» Заика В.Р.</w:t>
      </w:r>
    </w:p>
    <w:p w:rsidR="00FB73CB" w:rsidRPr="00FB73CB" w:rsidRDefault="00FB73CB" w:rsidP="00FB73CB">
      <w:pPr>
        <w:spacing w:after="0" w:line="240" w:lineRule="auto"/>
        <w:jc w:val="both"/>
        <w:rPr>
          <w:rFonts w:ascii="Times New Roman" w:eastAsia="Calibri" w:hAnsi="Times New Roman" w:cs="Times New Roman"/>
          <w:color w:val="000000" w:themeColor="text1"/>
          <w:sz w:val="28"/>
          <w:szCs w:val="28"/>
        </w:rPr>
      </w:pPr>
    </w:p>
    <w:p w:rsidR="00FB73CB" w:rsidRPr="00FB73CB" w:rsidRDefault="00FB73CB" w:rsidP="00FB73CB">
      <w:pPr>
        <w:spacing w:after="0" w:line="240" w:lineRule="auto"/>
        <w:jc w:val="both"/>
        <w:rPr>
          <w:rFonts w:ascii="Times New Roman" w:eastAsia="Calibri" w:hAnsi="Times New Roman" w:cs="Times New Roman"/>
          <w:color w:val="000000" w:themeColor="text1"/>
          <w:sz w:val="28"/>
          <w:szCs w:val="28"/>
        </w:rPr>
      </w:pPr>
      <w:r w:rsidRPr="003461EF">
        <w:rPr>
          <w:rFonts w:ascii="Times New Roman" w:eastAsia="Calibri" w:hAnsi="Times New Roman" w:cs="Times New Roman"/>
          <w:color w:val="000000" w:themeColor="text1"/>
          <w:sz w:val="28"/>
          <w:szCs w:val="28"/>
        </w:rPr>
        <w:t xml:space="preserve">Рецензент: </w:t>
      </w:r>
      <w:r w:rsidR="003461EF" w:rsidRPr="003461EF">
        <w:rPr>
          <w:rFonts w:ascii="Times New Roman" w:eastAsia="Calibri" w:hAnsi="Times New Roman" w:cs="Times New Roman"/>
          <w:color w:val="000000" w:themeColor="text1"/>
          <w:sz w:val="28"/>
          <w:szCs w:val="28"/>
        </w:rPr>
        <w:t>преподаватель, «специалист высшей категории», преподаватель-методист</w:t>
      </w:r>
      <w:r w:rsidRPr="003461EF">
        <w:rPr>
          <w:rFonts w:ascii="Times New Roman" w:eastAsia="Calibri" w:hAnsi="Times New Roman" w:cs="Times New Roman"/>
          <w:color w:val="000000" w:themeColor="text1"/>
          <w:sz w:val="28"/>
          <w:szCs w:val="28"/>
        </w:rPr>
        <w:t xml:space="preserve">, </w:t>
      </w:r>
      <w:r w:rsidR="003461EF" w:rsidRPr="003461EF">
        <w:rPr>
          <w:rFonts w:ascii="Times New Roman" w:eastAsia="Calibri" w:hAnsi="Times New Roman" w:cs="Times New Roman"/>
          <w:color w:val="000000" w:themeColor="text1"/>
          <w:sz w:val="28"/>
          <w:szCs w:val="28"/>
        </w:rPr>
        <w:t>ГБПОУ «</w:t>
      </w:r>
      <w:proofErr w:type="spellStart"/>
      <w:r w:rsidR="003461EF" w:rsidRPr="003461EF">
        <w:rPr>
          <w:rFonts w:ascii="Times New Roman" w:eastAsia="Calibri" w:hAnsi="Times New Roman" w:cs="Times New Roman"/>
          <w:color w:val="000000" w:themeColor="text1"/>
          <w:sz w:val="28"/>
          <w:szCs w:val="28"/>
        </w:rPr>
        <w:t>Горловский</w:t>
      </w:r>
      <w:proofErr w:type="spellEnd"/>
      <w:r w:rsidR="003461EF" w:rsidRPr="003461EF">
        <w:rPr>
          <w:rFonts w:ascii="Times New Roman" w:eastAsia="Calibri" w:hAnsi="Times New Roman" w:cs="Times New Roman"/>
          <w:color w:val="000000" w:themeColor="text1"/>
          <w:sz w:val="28"/>
          <w:szCs w:val="28"/>
        </w:rPr>
        <w:t xml:space="preserve"> колледж технологий и сервиса»</w:t>
      </w:r>
      <w:r w:rsidRPr="003461EF">
        <w:rPr>
          <w:rFonts w:ascii="Times New Roman" w:eastAsia="Calibri" w:hAnsi="Times New Roman" w:cs="Times New Roman"/>
          <w:color w:val="000000" w:themeColor="text1"/>
          <w:sz w:val="28"/>
          <w:szCs w:val="28"/>
        </w:rPr>
        <w:t xml:space="preserve"> </w:t>
      </w:r>
      <w:proofErr w:type="spellStart"/>
      <w:r w:rsidR="00B75295">
        <w:rPr>
          <w:rFonts w:ascii="Times New Roman" w:eastAsia="Calibri" w:hAnsi="Times New Roman" w:cs="Times New Roman"/>
          <w:color w:val="000000" w:themeColor="text1"/>
          <w:sz w:val="28"/>
          <w:szCs w:val="28"/>
        </w:rPr>
        <w:t>Челпа</w:t>
      </w:r>
      <w:r w:rsidR="003461EF" w:rsidRPr="003461EF">
        <w:rPr>
          <w:rFonts w:ascii="Times New Roman" w:eastAsia="Calibri" w:hAnsi="Times New Roman" w:cs="Times New Roman"/>
          <w:color w:val="000000" w:themeColor="text1"/>
          <w:sz w:val="28"/>
          <w:szCs w:val="28"/>
        </w:rPr>
        <w:t>ченко</w:t>
      </w:r>
      <w:proofErr w:type="spellEnd"/>
      <w:r w:rsidR="003461EF" w:rsidRPr="003461EF">
        <w:rPr>
          <w:rFonts w:ascii="Times New Roman" w:eastAsia="Calibri" w:hAnsi="Times New Roman" w:cs="Times New Roman"/>
          <w:color w:val="000000" w:themeColor="text1"/>
          <w:sz w:val="28"/>
          <w:szCs w:val="28"/>
        </w:rPr>
        <w:t xml:space="preserve"> Н.Б.</w:t>
      </w:r>
    </w:p>
    <w:p w:rsidR="00FB73CB" w:rsidRPr="00FB73CB" w:rsidRDefault="00FB73CB" w:rsidP="00FB73CB">
      <w:pPr>
        <w:spacing w:after="0" w:line="240" w:lineRule="auto"/>
        <w:jc w:val="both"/>
        <w:rPr>
          <w:rFonts w:ascii="Times New Roman" w:eastAsia="Calibri" w:hAnsi="Times New Roman" w:cs="Times New Roman"/>
          <w:color w:val="000000" w:themeColor="text1"/>
          <w:sz w:val="28"/>
          <w:szCs w:val="28"/>
        </w:rPr>
      </w:pPr>
    </w:p>
    <w:p w:rsidR="00FB73CB" w:rsidRPr="00FB73CB" w:rsidRDefault="00FB73CB" w:rsidP="00FB73CB">
      <w:pPr>
        <w:spacing w:after="0" w:line="240" w:lineRule="auto"/>
        <w:jc w:val="both"/>
        <w:rPr>
          <w:rFonts w:ascii="Times New Roman" w:eastAsia="Calibri" w:hAnsi="Times New Roman" w:cs="Times New Roman"/>
          <w:color w:val="000000" w:themeColor="text1"/>
          <w:sz w:val="28"/>
          <w:szCs w:val="28"/>
        </w:rPr>
      </w:pPr>
    </w:p>
    <w:p w:rsidR="00FB73CB" w:rsidRPr="00FB73CB" w:rsidRDefault="00FB73CB" w:rsidP="00FB73CB">
      <w:pPr>
        <w:spacing w:after="0" w:line="240" w:lineRule="auto"/>
        <w:jc w:val="both"/>
        <w:rPr>
          <w:rFonts w:ascii="Times New Roman" w:eastAsia="Calibri" w:hAnsi="Times New Roman" w:cs="Times New Roman"/>
          <w:color w:val="000000" w:themeColor="text1"/>
          <w:sz w:val="28"/>
          <w:szCs w:val="28"/>
        </w:rPr>
      </w:pPr>
    </w:p>
    <w:p w:rsidR="00FB73CB" w:rsidRDefault="00FB73CB" w:rsidP="00FB73CB">
      <w:pPr>
        <w:spacing w:after="0" w:line="240" w:lineRule="auto"/>
        <w:jc w:val="both"/>
        <w:rPr>
          <w:rFonts w:ascii="Times New Roman" w:eastAsia="Calibri" w:hAnsi="Times New Roman" w:cs="Times New Roman"/>
          <w:color w:val="000000" w:themeColor="text1"/>
          <w:sz w:val="28"/>
          <w:szCs w:val="28"/>
        </w:rPr>
      </w:pPr>
      <w:r w:rsidRPr="00FB73CB">
        <w:rPr>
          <w:rFonts w:ascii="Times New Roman" w:eastAsia="Calibri" w:hAnsi="Times New Roman" w:cs="Times New Roman"/>
          <w:color w:val="000000" w:themeColor="text1"/>
          <w:sz w:val="28"/>
          <w:szCs w:val="28"/>
        </w:rPr>
        <w:tab/>
      </w:r>
      <w:r>
        <w:rPr>
          <w:rFonts w:ascii="Times New Roman" w:eastAsia="Calibri" w:hAnsi="Times New Roman" w:cs="Times New Roman"/>
          <w:color w:val="000000" w:themeColor="text1"/>
          <w:sz w:val="28"/>
          <w:szCs w:val="28"/>
        </w:rPr>
        <w:t>В работе представлена одна из форм методической работы с педагогическим коллективом образовательной организации – педагогический ринг.</w:t>
      </w:r>
    </w:p>
    <w:p w:rsidR="00FB73CB" w:rsidRPr="00FB73CB" w:rsidRDefault="00FB73CB" w:rsidP="00FB73CB">
      <w:pPr>
        <w:spacing w:after="0" w:line="240" w:lineRule="auto"/>
        <w:jc w:val="both"/>
        <w:rPr>
          <w:rFonts w:ascii="Times New Roman" w:hAnsi="Times New Roman" w:cs="Times New Roman"/>
          <w:color w:val="000000" w:themeColor="text1"/>
          <w:sz w:val="28"/>
          <w:szCs w:val="28"/>
          <w:bdr w:val="none" w:sz="0" w:space="0" w:color="auto" w:frame="1"/>
        </w:rPr>
      </w:pPr>
      <w:r>
        <w:rPr>
          <w:rFonts w:ascii="Times New Roman" w:eastAsia="Calibri" w:hAnsi="Times New Roman" w:cs="Times New Roman"/>
          <w:color w:val="000000" w:themeColor="text1"/>
          <w:sz w:val="28"/>
          <w:szCs w:val="28"/>
        </w:rPr>
        <w:tab/>
        <w:t>Педагогический ринг разработан для педагогов, деятельность которых направлена на формирование у студентов творческих способностей, их творческого самовыражения.</w:t>
      </w:r>
    </w:p>
    <w:p w:rsidR="0015548B" w:rsidRPr="0015548B" w:rsidRDefault="00FB73CB" w:rsidP="0015548B">
      <w:pPr>
        <w:spacing w:after="0" w:line="240" w:lineRule="auto"/>
        <w:jc w:val="center"/>
        <w:rPr>
          <w:rFonts w:ascii="Times New Roman" w:eastAsia="Calibri" w:hAnsi="Times New Roman" w:cs="Times New Roman"/>
          <w:color w:val="000000" w:themeColor="text1"/>
          <w:sz w:val="28"/>
          <w:szCs w:val="28"/>
        </w:rPr>
      </w:pPr>
      <w:r>
        <w:rPr>
          <w:rFonts w:ascii="Times New Roman" w:eastAsia="Batang" w:hAnsi="Times New Roman" w:cs="Times New Roman"/>
          <w:b/>
          <w:sz w:val="28"/>
          <w:szCs w:val="28"/>
        </w:rPr>
        <w:br w:type="page"/>
      </w:r>
      <w:r w:rsidR="0015548B" w:rsidRPr="0015548B">
        <w:rPr>
          <w:rFonts w:ascii="Times New Roman" w:eastAsia="Calibri" w:hAnsi="Times New Roman" w:cs="Times New Roman"/>
          <w:color w:val="000000" w:themeColor="text1"/>
          <w:sz w:val="28"/>
          <w:szCs w:val="28"/>
        </w:rPr>
        <w:t>СОДЕРЖАНИЕ</w:t>
      </w:r>
    </w:p>
    <w:p w:rsidR="0015548B" w:rsidRPr="0015548B" w:rsidRDefault="0015548B" w:rsidP="0015548B">
      <w:pPr>
        <w:shd w:val="clear" w:color="auto" w:fill="FFFFFF"/>
        <w:spacing w:after="0" w:line="240" w:lineRule="auto"/>
        <w:jc w:val="both"/>
        <w:rPr>
          <w:rFonts w:ascii="Times New Roman" w:eastAsia="Times New Roman" w:hAnsi="Times New Roman" w:cs="Times New Roman"/>
          <w:color w:val="000000" w:themeColor="text1"/>
          <w:sz w:val="28"/>
          <w:szCs w:val="28"/>
          <w:bdr w:val="none" w:sz="0" w:space="0" w:color="auto" w:frame="1"/>
          <w:lang w:eastAsia="ru-RU"/>
        </w:rPr>
      </w:pPr>
    </w:p>
    <w:tbl>
      <w:tblPr>
        <w:tblStyle w:val="a4"/>
        <w:tblW w:w="0" w:type="auto"/>
        <w:tblLook w:val="04A0" w:firstRow="1" w:lastRow="0" w:firstColumn="1" w:lastColumn="0" w:noHBand="0" w:noVBand="1"/>
      </w:tblPr>
      <w:tblGrid>
        <w:gridCol w:w="8631"/>
        <w:gridCol w:w="656"/>
      </w:tblGrid>
      <w:tr w:rsidR="0015548B" w:rsidRPr="0015548B" w:rsidTr="008405B5">
        <w:tc>
          <w:tcPr>
            <w:tcW w:w="8897" w:type="dxa"/>
          </w:tcPr>
          <w:p w:rsidR="0015548B" w:rsidRPr="0015548B" w:rsidRDefault="0015548B" w:rsidP="0015548B">
            <w:pPr>
              <w:spacing w:after="0" w:line="240" w:lineRule="auto"/>
              <w:jc w:val="both"/>
              <w:rPr>
                <w:rFonts w:ascii="Times New Roman" w:eastAsia="Times New Roman" w:hAnsi="Times New Roman" w:cs="Times New Roman"/>
                <w:color w:val="000000" w:themeColor="text1"/>
                <w:sz w:val="28"/>
                <w:szCs w:val="28"/>
                <w:bdr w:val="none" w:sz="0" w:space="0" w:color="auto" w:frame="1"/>
                <w:lang w:eastAsia="ru-RU"/>
              </w:rPr>
            </w:pPr>
            <w:r w:rsidRPr="0015548B">
              <w:rPr>
                <w:rFonts w:ascii="Times New Roman" w:eastAsia="Times New Roman" w:hAnsi="Times New Roman" w:cs="Times New Roman"/>
                <w:color w:val="000000" w:themeColor="text1"/>
                <w:sz w:val="28"/>
                <w:szCs w:val="28"/>
                <w:lang w:eastAsia="ru-RU"/>
              </w:rPr>
              <w:t>Введение</w:t>
            </w:r>
          </w:p>
        </w:tc>
        <w:tc>
          <w:tcPr>
            <w:tcW w:w="673" w:type="dxa"/>
          </w:tcPr>
          <w:p w:rsidR="0015548B" w:rsidRPr="0015548B" w:rsidRDefault="0015548B" w:rsidP="0015548B">
            <w:pPr>
              <w:spacing w:after="0" w:line="240" w:lineRule="auto"/>
              <w:jc w:val="right"/>
              <w:rPr>
                <w:rFonts w:ascii="Times New Roman" w:eastAsia="Times New Roman" w:hAnsi="Times New Roman" w:cs="Times New Roman"/>
                <w:color w:val="000000" w:themeColor="text1"/>
                <w:sz w:val="28"/>
                <w:szCs w:val="28"/>
                <w:bdr w:val="none" w:sz="0" w:space="0" w:color="auto" w:frame="1"/>
                <w:lang w:eastAsia="ru-RU"/>
              </w:rPr>
            </w:pPr>
          </w:p>
        </w:tc>
      </w:tr>
      <w:tr w:rsidR="0015548B" w:rsidRPr="0015548B" w:rsidTr="008405B5">
        <w:tc>
          <w:tcPr>
            <w:tcW w:w="8897" w:type="dxa"/>
          </w:tcPr>
          <w:p w:rsidR="0015548B" w:rsidRPr="0015548B" w:rsidRDefault="0015548B" w:rsidP="0015548B">
            <w:pPr>
              <w:spacing w:after="0" w:line="240" w:lineRule="auto"/>
              <w:jc w:val="both"/>
              <w:rPr>
                <w:rFonts w:ascii="Times New Roman" w:eastAsia="Times New Roman" w:hAnsi="Times New Roman" w:cs="Times New Roman"/>
                <w:color w:val="000000" w:themeColor="text1"/>
                <w:sz w:val="28"/>
                <w:szCs w:val="28"/>
                <w:bdr w:val="none" w:sz="0" w:space="0" w:color="auto" w:frame="1"/>
                <w:lang w:eastAsia="ru-RU"/>
              </w:rPr>
            </w:pPr>
            <w:r w:rsidRPr="0015548B">
              <w:rPr>
                <w:rFonts w:ascii="Times New Roman" w:eastAsia="Times New Roman" w:hAnsi="Times New Roman" w:cs="Times New Roman"/>
                <w:color w:val="000000" w:themeColor="text1"/>
                <w:sz w:val="28"/>
                <w:szCs w:val="28"/>
                <w:lang w:eastAsia="ru-RU"/>
              </w:rPr>
              <w:t>Основная часть</w:t>
            </w:r>
          </w:p>
        </w:tc>
        <w:tc>
          <w:tcPr>
            <w:tcW w:w="673" w:type="dxa"/>
          </w:tcPr>
          <w:p w:rsidR="0015548B" w:rsidRPr="0015548B" w:rsidRDefault="0015548B" w:rsidP="0015548B">
            <w:pPr>
              <w:spacing w:after="0" w:line="240" w:lineRule="auto"/>
              <w:jc w:val="right"/>
              <w:rPr>
                <w:rFonts w:ascii="Times New Roman" w:eastAsia="Times New Roman" w:hAnsi="Times New Roman" w:cs="Times New Roman"/>
                <w:color w:val="000000" w:themeColor="text1"/>
                <w:sz w:val="28"/>
                <w:szCs w:val="28"/>
                <w:bdr w:val="none" w:sz="0" w:space="0" w:color="auto" w:frame="1"/>
                <w:lang w:eastAsia="ru-RU"/>
              </w:rPr>
            </w:pPr>
          </w:p>
        </w:tc>
      </w:tr>
      <w:tr w:rsidR="0015548B" w:rsidRPr="0015548B" w:rsidTr="008405B5">
        <w:tc>
          <w:tcPr>
            <w:tcW w:w="8897" w:type="dxa"/>
          </w:tcPr>
          <w:p w:rsidR="0015548B" w:rsidRPr="0015548B" w:rsidRDefault="0015548B" w:rsidP="0015548B">
            <w:pPr>
              <w:spacing w:after="0" w:line="240" w:lineRule="auto"/>
              <w:jc w:val="both"/>
              <w:rPr>
                <w:rFonts w:ascii="Times New Roman" w:eastAsia="Times New Roman" w:hAnsi="Times New Roman" w:cs="Times New Roman"/>
                <w:color w:val="000000" w:themeColor="text1"/>
                <w:sz w:val="28"/>
                <w:szCs w:val="28"/>
                <w:bdr w:val="none" w:sz="0" w:space="0" w:color="auto" w:frame="1"/>
                <w:lang w:eastAsia="ru-RU"/>
              </w:rPr>
            </w:pPr>
            <w:r w:rsidRPr="0015548B">
              <w:rPr>
                <w:rFonts w:ascii="Times New Roman" w:eastAsia="Times New Roman" w:hAnsi="Times New Roman" w:cs="Times New Roman"/>
                <w:color w:val="000000" w:themeColor="text1"/>
                <w:sz w:val="28"/>
                <w:szCs w:val="28"/>
                <w:lang w:eastAsia="ru-RU"/>
              </w:rPr>
              <w:t>Заключение</w:t>
            </w:r>
          </w:p>
        </w:tc>
        <w:tc>
          <w:tcPr>
            <w:tcW w:w="673" w:type="dxa"/>
          </w:tcPr>
          <w:p w:rsidR="0015548B" w:rsidRPr="0015548B" w:rsidRDefault="0015548B" w:rsidP="0015548B">
            <w:pPr>
              <w:spacing w:after="0" w:line="240" w:lineRule="auto"/>
              <w:jc w:val="right"/>
              <w:rPr>
                <w:rFonts w:ascii="Times New Roman" w:eastAsia="Times New Roman" w:hAnsi="Times New Roman" w:cs="Times New Roman"/>
                <w:color w:val="000000" w:themeColor="text1"/>
                <w:sz w:val="28"/>
                <w:szCs w:val="28"/>
                <w:bdr w:val="none" w:sz="0" w:space="0" w:color="auto" w:frame="1"/>
                <w:lang w:eastAsia="ru-RU"/>
              </w:rPr>
            </w:pPr>
          </w:p>
        </w:tc>
      </w:tr>
      <w:tr w:rsidR="0015548B" w:rsidRPr="0015548B" w:rsidTr="008405B5">
        <w:tc>
          <w:tcPr>
            <w:tcW w:w="8897" w:type="dxa"/>
          </w:tcPr>
          <w:p w:rsidR="0015548B" w:rsidRPr="0015548B" w:rsidRDefault="0015548B" w:rsidP="0015548B">
            <w:pPr>
              <w:spacing w:after="0" w:line="240" w:lineRule="auto"/>
              <w:jc w:val="both"/>
              <w:rPr>
                <w:rFonts w:ascii="Times New Roman" w:eastAsia="Times New Roman" w:hAnsi="Times New Roman" w:cs="Times New Roman"/>
                <w:color w:val="000000" w:themeColor="text1"/>
                <w:sz w:val="28"/>
                <w:szCs w:val="28"/>
                <w:bdr w:val="none" w:sz="0" w:space="0" w:color="auto" w:frame="1"/>
                <w:lang w:eastAsia="ru-RU"/>
              </w:rPr>
            </w:pPr>
            <w:r w:rsidRPr="0015548B">
              <w:rPr>
                <w:rFonts w:ascii="Times New Roman" w:eastAsia="Times New Roman" w:hAnsi="Times New Roman" w:cs="Times New Roman"/>
                <w:color w:val="000000" w:themeColor="text1"/>
                <w:sz w:val="28"/>
                <w:szCs w:val="28"/>
                <w:lang w:eastAsia="ru-RU"/>
              </w:rPr>
              <w:t>Список литературы</w:t>
            </w:r>
          </w:p>
        </w:tc>
        <w:tc>
          <w:tcPr>
            <w:tcW w:w="673" w:type="dxa"/>
          </w:tcPr>
          <w:p w:rsidR="0015548B" w:rsidRPr="0015548B" w:rsidRDefault="0015548B" w:rsidP="0015548B">
            <w:pPr>
              <w:spacing w:after="0" w:line="240" w:lineRule="auto"/>
              <w:jc w:val="right"/>
              <w:rPr>
                <w:rFonts w:ascii="Times New Roman" w:eastAsia="Times New Roman" w:hAnsi="Times New Roman" w:cs="Times New Roman"/>
                <w:color w:val="000000" w:themeColor="text1"/>
                <w:sz w:val="28"/>
                <w:szCs w:val="28"/>
                <w:bdr w:val="none" w:sz="0" w:space="0" w:color="auto" w:frame="1"/>
                <w:lang w:eastAsia="ru-RU"/>
              </w:rPr>
            </w:pPr>
          </w:p>
        </w:tc>
      </w:tr>
      <w:tr w:rsidR="0015548B" w:rsidRPr="0015548B" w:rsidTr="008405B5">
        <w:tc>
          <w:tcPr>
            <w:tcW w:w="8897" w:type="dxa"/>
          </w:tcPr>
          <w:p w:rsidR="0015548B" w:rsidRPr="0015548B" w:rsidRDefault="0015548B" w:rsidP="0015548B">
            <w:pPr>
              <w:spacing w:after="0" w:line="240" w:lineRule="auto"/>
              <w:jc w:val="both"/>
              <w:rPr>
                <w:rFonts w:ascii="Times New Roman" w:eastAsia="Times New Roman" w:hAnsi="Times New Roman" w:cs="Times New Roman"/>
                <w:color w:val="000000" w:themeColor="text1"/>
                <w:sz w:val="28"/>
                <w:szCs w:val="28"/>
                <w:bdr w:val="none" w:sz="0" w:space="0" w:color="auto" w:frame="1"/>
                <w:lang w:eastAsia="ru-RU"/>
              </w:rPr>
            </w:pPr>
            <w:r w:rsidRPr="0015548B">
              <w:rPr>
                <w:rFonts w:ascii="Times New Roman" w:eastAsia="Times New Roman" w:hAnsi="Times New Roman" w:cs="Times New Roman"/>
                <w:color w:val="000000" w:themeColor="text1"/>
                <w:sz w:val="28"/>
                <w:szCs w:val="28"/>
                <w:lang w:eastAsia="ru-RU"/>
              </w:rPr>
              <w:t>Приложения</w:t>
            </w:r>
          </w:p>
        </w:tc>
        <w:tc>
          <w:tcPr>
            <w:tcW w:w="673" w:type="dxa"/>
          </w:tcPr>
          <w:p w:rsidR="0015548B" w:rsidRPr="0015548B" w:rsidRDefault="0015548B" w:rsidP="0015548B">
            <w:pPr>
              <w:spacing w:after="0" w:line="240" w:lineRule="auto"/>
              <w:jc w:val="right"/>
              <w:rPr>
                <w:rFonts w:ascii="Times New Roman" w:eastAsia="Times New Roman" w:hAnsi="Times New Roman" w:cs="Times New Roman"/>
                <w:color w:val="000000" w:themeColor="text1"/>
                <w:sz w:val="28"/>
                <w:szCs w:val="28"/>
                <w:bdr w:val="none" w:sz="0" w:space="0" w:color="auto" w:frame="1"/>
                <w:lang w:eastAsia="ru-RU"/>
              </w:rPr>
            </w:pPr>
          </w:p>
        </w:tc>
      </w:tr>
    </w:tbl>
    <w:p w:rsidR="0015548B" w:rsidRPr="0015548B" w:rsidRDefault="0015548B" w:rsidP="0015548B">
      <w:pPr>
        <w:shd w:val="clear" w:color="auto" w:fill="FFFFFF"/>
        <w:spacing w:after="0" w:line="240" w:lineRule="auto"/>
        <w:jc w:val="both"/>
        <w:rPr>
          <w:rFonts w:ascii="Times New Roman" w:eastAsia="Times New Roman" w:hAnsi="Times New Roman" w:cs="Times New Roman"/>
          <w:color w:val="000000" w:themeColor="text1"/>
          <w:sz w:val="28"/>
          <w:szCs w:val="28"/>
          <w:bdr w:val="none" w:sz="0" w:space="0" w:color="auto" w:frame="1"/>
          <w:lang w:eastAsia="ru-RU"/>
        </w:rPr>
      </w:pPr>
    </w:p>
    <w:p w:rsidR="0015548B" w:rsidRPr="001300CB" w:rsidRDefault="0015548B" w:rsidP="0015548B">
      <w:pPr>
        <w:pStyle w:val="ac"/>
        <w:shd w:val="clear" w:color="auto" w:fill="FFFFFF"/>
        <w:spacing w:after="0"/>
        <w:jc w:val="center"/>
        <w:rPr>
          <w:rFonts w:eastAsia="Times New Roman"/>
          <w:b/>
          <w:color w:val="000000" w:themeColor="text1"/>
          <w:sz w:val="28"/>
          <w:szCs w:val="28"/>
          <w:bdr w:val="none" w:sz="0" w:space="0" w:color="auto" w:frame="1"/>
          <w:lang w:eastAsia="ru-RU"/>
        </w:rPr>
      </w:pPr>
      <w:r>
        <w:rPr>
          <w:rFonts w:eastAsia="Batang"/>
          <w:b/>
          <w:sz w:val="28"/>
          <w:szCs w:val="28"/>
        </w:rPr>
        <w:br w:type="page"/>
      </w:r>
      <w:r w:rsidR="001300CB" w:rsidRPr="001300CB">
        <w:rPr>
          <w:rFonts w:eastAsia="Times New Roman"/>
          <w:b/>
          <w:color w:val="000000" w:themeColor="text1"/>
          <w:sz w:val="28"/>
          <w:szCs w:val="28"/>
          <w:lang w:eastAsia="ru-RU"/>
        </w:rPr>
        <w:t>ВВЕДЕНИЕ</w:t>
      </w:r>
    </w:p>
    <w:p w:rsidR="0015548B" w:rsidRPr="00EF2361" w:rsidRDefault="0015548B" w:rsidP="00EF2361">
      <w:pPr>
        <w:spacing w:after="0" w:line="240" w:lineRule="auto"/>
        <w:jc w:val="both"/>
        <w:rPr>
          <w:rFonts w:ascii="Times New Roman" w:hAnsi="Times New Roman" w:cs="Times New Roman"/>
          <w:sz w:val="28"/>
          <w:szCs w:val="28"/>
        </w:rPr>
      </w:pPr>
    </w:p>
    <w:p w:rsidR="00EF2361" w:rsidRPr="00EF2361" w:rsidRDefault="0015548B" w:rsidP="00EF2361">
      <w:pPr>
        <w:spacing w:after="0" w:line="240" w:lineRule="auto"/>
        <w:jc w:val="both"/>
        <w:rPr>
          <w:rFonts w:ascii="Times New Roman" w:hAnsi="Times New Roman" w:cs="Times New Roman"/>
          <w:i/>
          <w:sz w:val="28"/>
          <w:szCs w:val="28"/>
        </w:rPr>
      </w:pPr>
      <w:r w:rsidRPr="00EF2361">
        <w:rPr>
          <w:rFonts w:ascii="Times New Roman" w:hAnsi="Times New Roman" w:cs="Times New Roman"/>
          <w:sz w:val="28"/>
          <w:szCs w:val="28"/>
        </w:rPr>
        <w:tab/>
      </w:r>
      <w:r w:rsidR="00EF2361" w:rsidRPr="00EF2361">
        <w:rPr>
          <w:rFonts w:ascii="Times New Roman" w:hAnsi="Times New Roman" w:cs="Times New Roman"/>
          <w:color w:val="000000"/>
          <w:sz w:val="28"/>
          <w:szCs w:val="28"/>
          <w:shd w:val="clear" w:color="auto" w:fill="FFFFFF"/>
        </w:rPr>
        <w:tab/>
      </w:r>
      <w:r w:rsidR="00EF2361" w:rsidRPr="00EF2361">
        <w:rPr>
          <w:rFonts w:ascii="Times New Roman" w:hAnsi="Times New Roman" w:cs="Times New Roman"/>
          <w:color w:val="000000"/>
          <w:sz w:val="28"/>
          <w:szCs w:val="28"/>
          <w:shd w:val="clear" w:color="auto" w:fill="FFFFFF"/>
        </w:rPr>
        <w:tab/>
      </w:r>
      <w:r w:rsidR="00EF2361" w:rsidRPr="00EF2361">
        <w:rPr>
          <w:rFonts w:ascii="Times New Roman" w:hAnsi="Times New Roman" w:cs="Times New Roman"/>
          <w:color w:val="000000"/>
          <w:sz w:val="28"/>
          <w:szCs w:val="28"/>
          <w:shd w:val="clear" w:color="auto" w:fill="FFFFFF"/>
        </w:rPr>
        <w:tab/>
      </w:r>
      <w:r w:rsidR="00EF2361" w:rsidRPr="00EF2361">
        <w:rPr>
          <w:rFonts w:ascii="Times New Roman" w:hAnsi="Times New Roman" w:cs="Times New Roman"/>
          <w:color w:val="000000"/>
          <w:sz w:val="28"/>
          <w:szCs w:val="28"/>
          <w:shd w:val="clear" w:color="auto" w:fill="FFFFFF"/>
        </w:rPr>
        <w:tab/>
      </w:r>
      <w:r w:rsidR="00EF2361" w:rsidRPr="00EF2361">
        <w:rPr>
          <w:rFonts w:ascii="Times New Roman" w:hAnsi="Times New Roman" w:cs="Times New Roman"/>
          <w:color w:val="000000"/>
          <w:sz w:val="28"/>
          <w:szCs w:val="28"/>
          <w:shd w:val="clear" w:color="auto" w:fill="FFFFFF"/>
        </w:rPr>
        <w:tab/>
      </w:r>
      <w:r w:rsidR="00EF2361" w:rsidRPr="00EF2361">
        <w:rPr>
          <w:rFonts w:ascii="Times New Roman" w:hAnsi="Times New Roman" w:cs="Times New Roman"/>
          <w:color w:val="000000"/>
          <w:sz w:val="28"/>
          <w:szCs w:val="28"/>
          <w:shd w:val="clear" w:color="auto" w:fill="FFFFFF"/>
        </w:rPr>
        <w:tab/>
      </w:r>
      <w:r w:rsidR="00EF2361" w:rsidRPr="00EF2361">
        <w:rPr>
          <w:rFonts w:ascii="Times New Roman" w:hAnsi="Times New Roman" w:cs="Times New Roman"/>
          <w:color w:val="000000"/>
          <w:sz w:val="28"/>
          <w:szCs w:val="28"/>
          <w:shd w:val="clear" w:color="auto" w:fill="FFFFFF"/>
        </w:rPr>
        <w:tab/>
      </w:r>
      <w:r w:rsidR="00EF2361" w:rsidRPr="00EF2361">
        <w:rPr>
          <w:rFonts w:ascii="Times New Roman" w:hAnsi="Times New Roman" w:cs="Times New Roman"/>
          <w:i/>
          <w:sz w:val="28"/>
          <w:szCs w:val="28"/>
        </w:rPr>
        <w:t xml:space="preserve">Педагогический труд не </w:t>
      </w:r>
      <w:r w:rsidR="00EF2361" w:rsidRPr="00EF2361">
        <w:rPr>
          <w:rFonts w:ascii="Times New Roman" w:hAnsi="Times New Roman" w:cs="Times New Roman"/>
          <w:i/>
          <w:sz w:val="28"/>
          <w:szCs w:val="28"/>
        </w:rPr>
        <w:tab/>
      </w:r>
      <w:r w:rsidR="00EF2361" w:rsidRPr="00EF2361">
        <w:rPr>
          <w:rFonts w:ascii="Times New Roman" w:hAnsi="Times New Roman" w:cs="Times New Roman"/>
          <w:i/>
          <w:sz w:val="28"/>
          <w:szCs w:val="28"/>
        </w:rPr>
        <w:tab/>
      </w:r>
      <w:r w:rsidR="00EF2361" w:rsidRPr="00EF2361">
        <w:rPr>
          <w:rFonts w:ascii="Times New Roman" w:hAnsi="Times New Roman" w:cs="Times New Roman"/>
          <w:i/>
          <w:sz w:val="28"/>
          <w:szCs w:val="28"/>
        </w:rPr>
        <w:tab/>
      </w:r>
      <w:r w:rsidR="00EF2361" w:rsidRPr="00EF2361">
        <w:rPr>
          <w:rFonts w:ascii="Times New Roman" w:hAnsi="Times New Roman" w:cs="Times New Roman"/>
          <w:i/>
          <w:sz w:val="28"/>
          <w:szCs w:val="28"/>
        </w:rPr>
        <w:tab/>
      </w:r>
      <w:r w:rsidR="00EF2361" w:rsidRPr="00EF2361">
        <w:rPr>
          <w:rFonts w:ascii="Times New Roman" w:hAnsi="Times New Roman" w:cs="Times New Roman"/>
          <w:i/>
          <w:sz w:val="28"/>
          <w:szCs w:val="28"/>
        </w:rPr>
        <w:tab/>
      </w:r>
      <w:r w:rsidR="00EF2361" w:rsidRPr="00EF2361">
        <w:rPr>
          <w:rFonts w:ascii="Times New Roman" w:hAnsi="Times New Roman" w:cs="Times New Roman"/>
          <w:i/>
          <w:sz w:val="28"/>
          <w:szCs w:val="28"/>
        </w:rPr>
        <w:tab/>
      </w:r>
      <w:r w:rsidR="00EF2361" w:rsidRPr="00EF2361">
        <w:rPr>
          <w:rFonts w:ascii="Times New Roman" w:hAnsi="Times New Roman" w:cs="Times New Roman"/>
          <w:i/>
          <w:sz w:val="28"/>
          <w:szCs w:val="28"/>
        </w:rPr>
        <w:tab/>
        <w:t>творческим не бывает, и быть</w:t>
      </w:r>
    </w:p>
    <w:p w:rsidR="00EF2361" w:rsidRPr="00EF2361" w:rsidRDefault="00EF2361" w:rsidP="00EF2361">
      <w:pPr>
        <w:spacing w:after="0" w:line="240" w:lineRule="auto"/>
        <w:jc w:val="both"/>
        <w:rPr>
          <w:rFonts w:ascii="Times New Roman" w:hAnsi="Times New Roman" w:cs="Times New Roman"/>
          <w:i/>
          <w:sz w:val="28"/>
          <w:szCs w:val="28"/>
        </w:rPr>
      </w:pP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t>не может, ибо неповторимы</w:t>
      </w:r>
    </w:p>
    <w:p w:rsidR="00EF2361" w:rsidRPr="00EF2361" w:rsidRDefault="00EF2361" w:rsidP="00EF2361">
      <w:pPr>
        <w:spacing w:after="0" w:line="240" w:lineRule="auto"/>
        <w:jc w:val="both"/>
        <w:rPr>
          <w:rFonts w:ascii="Times New Roman" w:hAnsi="Times New Roman" w:cs="Times New Roman"/>
          <w:i/>
          <w:sz w:val="28"/>
          <w:szCs w:val="28"/>
        </w:rPr>
      </w:pP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t>дети, обстоятельства, личность</w:t>
      </w:r>
    </w:p>
    <w:p w:rsidR="00EF2361" w:rsidRPr="00EF2361" w:rsidRDefault="00EF2361" w:rsidP="00EF2361">
      <w:pPr>
        <w:spacing w:after="0" w:line="240" w:lineRule="auto"/>
        <w:jc w:val="both"/>
        <w:rPr>
          <w:rFonts w:ascii="Times New Roman" w:hAnsi="Times New Roman" w:cs="Times New Roman"/>
          <w:i/>
          <w:sz w:val="28"/>
          <w:szCs w:val="28"/>
        </w:rPr>
      </w:pP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t>самого учителя, и любое</w:t>
      </w:r>
    </w:p>
    <w:p w:rsidR="00EF2361" w:rsidRPr="00EF2361" w:rsidRDefault="00EF2361" w:rsidP="00EF2361">
      <w:pPr>
        <w:spacing w:after="0" w:line="240" w:lineRule="auto"/>
        <w:jc w:val="both"/>
        <w:rPr>
          <w:rFonts w:ascii="Times New Roman" w:hAnsi="Times New Roman" w:cs="Times New Roman"/>
          <w:i/>
          <w:sz w:val="28"/>
          <w:szCs w:val="28"/>
        </w:rPr>
      </w:pP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t>педагогическое решение</w:t>
      </w:r>
    </w:p>
    <w:p w:rsidR="00EF2361" w:rsidRPr="00EF2361" w:rsidRDefault="00EF2361" w:rsidP="00EF2361">
      <w:pPr>
        <w:spacing w:after="0" w:line="240" w:lineRule="auto"/>
        <w:jc w:val="both"/>
        <w:rPr>
          <w:rFonts w:ascii="Times New Roman" w:hAnsi="Times New Roman" w:cs="Times New Roman"/>
          <w:i/>
          <w:sz w:val="28"/>
          <w:szCs w:val="28"/>
        </w:rPr>
      </w:pP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t>должно исходить из этих всех</w:t>
      </w:r>
    </w:p>
    <w:p w:rsidR="00EF2361" w:rsidRPr="00EF2361" w:rsidRDefault="00EF2361" w:rsidP="00EF2361">
      <w:pPr>
        <w:spacing w:after="0" w:line="240" w:lineRule="auto"/>
        <w:jc w:val="both"/>
        <w:rPr>
          <w:rFonts w:ascii="Times New Roman" w:hAnsi="Times New Roman" w:cs="Times New Roman"/>
          <w:i/>
          <w:sz w:val="28"/>
          <w:szCs w:val="28"/>
        </w:rPr>
      </w:pP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t>нестандартных факторов»</w:t>
      </w:r>
    </w:p>
    <w:p w:rsidR="00EF2361" w:rsidRPr="00EF2361" w:rsidRDefault="00EF2361" w:rsidP="00EF2361">
      <w:pPr>
        <w:spacing w:after="0" w:line="240" w:lineRule="auto"/>
        <w:jc w:val="both"/>
        <w:rPr>
          <w:rFonts w:ascii="Times New Roman" w:hAnsi="Times New Roman" w:cs="Times New Roman"/>
          <w:i/>
          <w:sz w:val="28"/>
          <w:szCs w:val="28"/>
        </w:rPr>
      </w:pP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EF2361">
        <w:rPr>
          <w:rFonts w:ascii="Times New Roman" w:hAnsi="Times New Roman" w:cs="Times New Roman"/>
          <w:i/>
          <w:sz w:val="28"/>
          <w:szCs w:val="28"/>
        </w:rPr>
        <w:tab/>
      </w:r>
      <w:r w:rsidRPr="008405B5">
        <w:rPr>
          <w:rFonts w:ascii="Times New Roman" w:hAnsi="Times New Roman" w:cs="Times New Roman"/>
          <w:i/>
          <w:sz w:val="28"/>
          <w:szCs w:val="28"/>
        </w:rPr>
        <w:tab/>
      </w:r>
      <w:r w:rsidRPr="008405B5">
        <w:rPr>
          <w:rFonts w:ascii="Times New Roman" w:hAnsi="Times New Roman" w:cs="Times New Roman"/>
          <w:i/>
          <w:sz w:val="28"/>
          <w:szCs w:val="28"/>
        </w:rPr>
        <w:tab/>
      </w:r>
      <w:r w:rsidRPr="008405B5">
        <w:rPr>
          <w:rFonts w:ascii="Times New Roman" w:hAnsi="Times New Roman" w:cs="Times New Roman"/>
          <w:i/>
          <w:sz w:val="28"/>
          <w:szCs w:val="28"/>
        </w:rPr>
        <w:tab/>
      </w:r>
      <w:r w:rsidRPr="008405B5">
        <w:rPr>
          <w:rFonts w:ascii="Times New Roman" w:hAnsi="Times New Roman" w:cs="Times New Roman"/>
          <w:i/>
          <w:sz w:val="28"/>
          <w:szCs w:val="28"/>
        </w:rPr>
        <w:tab/>
      </w:r>
      <w:r w:rsidRPr="008405B5">
        <w:rPr>
          <w:rFonts w:ascii="Times New Roman" w:hAnsi="Times New Roman" w:cs="Times New Roman"/>
          <w:i/>
          <w:sz w:val="28"/>
          <w:szCs w:val="28"/>
        </w:rPr>
        <w:tab/>
      </w:r>
      <w:r w:rsidRPr="00EF2361">
        <w:rPr>
          <w:rFonts w:ascii="Times New Roman" w:hAnsi="Times New Roman" w:cs="Times New Roman"/>
          <w:i/>
          <w:sz w:val="28"/>
          <w:szCs w:val="28"/>
        </w:rPr>
        <w:t>М.М. Пастернак</w:t>
      </w:r>
    </w:p>
    <w:p w:rsidR="008405B5" w:rsidRPr="00EF2361" w:rsidRDefault="008405B5" w:rsidP="00EF2361">
      <w:pPr>
        <w:shd w:val="clear" w:color="auto" w:fill="FFFFFF"/>
        <w:spacing w:after="0" w:line="240" w:lineRule="auto"/>
        <w:jc w:val="both"/>
        <w:rPr>
          <w:rFonts w:ascii="Times New Roman" w:eastAsia="Times New Roman" w:hAnsi="Times New Roman" w:cs="Times New Roman"/>
          <w:i/>
          <w:iCs/>
          <w:color w:val="000000"/>
          <w:sz w:val="28"/>
          <w:szCs w:val="28"/>
          <w:lang w:eastAsia="ru-RU"/>
        </w:rPr>
      </w:pPr>
    </w:p>
    <w:p w:rsidR="00EF2361" w:rsidRDefault="00EF2361" w:rsidP="008405B5">
      <w:pPr>
        <w:shd w:val="clear" w:color="auto" w:fill="FFFFFF"/>
        <w:spacing w:after="0" w:line="240" w:lineRule="auto"/>
        <w:jc w:val="center"/>
        <w:rPr>
          <w:rFonts w:ascii="Times New Roman" w:eastAsia="Times New Roman" w:hAnsi="Times New Roman" w:cs="Times New Roman"/>
          <w:b/>
          <w:color w:val="000000"/>
          <w:sz w:val="28"/>
          <w:szCs w:val="24"/>
          <w:shd w:val="clear" w:color="auto" w:fill="FFFFFF"/>
          <w:lang w:eastAsia="ru-RU"/>
        </w:rPr>
      </w:pPr>
      <w:r w:rsidRPr="00EF2361">
        <w:rPr>
          <w:rFonts w:ascii="Times New Roman" w:eastAsia="Times New Roman" w:hAnsi="Times New Roman" w:cs="Times New Roman"/>
          <w:b/>
          <w:color w:val="000000"/>
          <w:sz w:val="28"/>
          <w:szCs w:val="24"/>
          <w:shd w:val="clear" w:color="auto" w:fill="FFFFFF"/>
          <w:lang w:eastAsia="ru-RU"/>
        </w:rPr>
        <w:t>Методика организации и п</w:t>
      </w:r>
      <w:r w:rsidR="008405B5">
        <w:rPr>
          <w:rFonts w:ascii="Times New Roman" w:eastAsia="Times New Roman" w:hAnsi="Times New Roman" w:cs="Times New Roman"/>
          <w:b/>
          <w:color w:val="000000"/>
          <w:sz w:val="28"/>
          <w:szCs w:val="24"/>
          <w:shd w:val="clear" w:color="auto" w:fill="FFFFFF"/>
          <w:lang w:eastAsia="ru-RU"/>
        </w:rPr>
        <w:t>роведения педагогического ринга</w:t>
      </w:r>
    </w:p>
    <w:p w:rsidR="008405B5" w:rsidRDefault="008405B5" w:rsidP="008405B5">
      <w:pPr>
        <w:shd w:val="clear" w:color="auto" w:fill="FFFFFF"/>
        <w:spacing w:after="0" w:line="240" w:lineRule="auto"/>
        <w:jc w:val="both"/>
        <w:rPr>
          <w:rFonts w:ascii="Times New Roman" w:eastAsia="Times New Roman" w:hAnsi="Times New Roman" w:cs="Times New Roman"/>
          <w:i/>
          <w:iCs/>
          <w:color w:val="000000"/>
          <w:sz w:val="28"/>
          <w:szCs w:val="28"/>
          <w:lang w:eastAsia="ru-RU"/>
        </w:rPr>
      </w:pPr>
    </w:p>
    <w:p w:rsidR="008405B5" w:rsidRDefault="008405B5" w:rsidP="008405B5">
      <w:pPr>
        <w:shd w:val="clear" w:color="auto" w:fill="FFFFFF"/>
        <w:spacing w:after="0" w:line="240" w:lineRule="auto"/>
        <w:jc w:val="both"/>
        <w:rPr>
          <w:rFonts w:ascii="Times New Roman" w:eastAsia="Times New Roman" w:hAnsi="Times New Roman" w:cs="Times New Roman"/>
          <w:i/>
          <w:iCs/>
          <w:color w:val="000000"/>
          <w:sz w:val="28"/>
          <w:szCs w:val="28"/>
          <w:lang w:eastAsia="ru-RU"/>
        </w:rPr>
      </w:pPr>
      <w:r w:rsidRPr="00EF2361">
        <w:rPr>
          <w:rFonts w:ascii="Times New Roman" w:eastAsia="Times New Roman" w:hAnsi="Times New Roman" w:cs="Times New Roman"/>
          <w:i/>
          <w:iCs/>
          <w:color w:val="000000"/>
          <w:sz w:val="28"/>
          <w:szCs w:val="28"/>
          <w:lang w:eastAsia="ru-RU"/>
        </w:rPr>
        <w:tab/>
      </w:r>
      <w:r w:rsidRPr="00EF2361">
        <w:rPr>
          <w:rFonts w:ascii="Times New Roman" w:eastAsia="Times New Roman" w:hAnsi="Times New Roman" w:cs="Times New Roman"/>
          <w:i/>
          <w:iCs/>
          <w:color w:val="000000"/>
          <w:sz w:val="28"/>
          <w:szCs w:val="28"/>
          <w:lang w:eastAsia="ru-RU"/>
        </w:rPr>
        <w:tab/>
      </w:r>
      <w:r w:rsidRPr="00EF2361">
        <w:rPr>
          <w:rFonts w:ascii="Times New Roman" w:eastAsia="Times New Roman" w:hAnsi="Times New Roman" w:cs="Times New Roman"/>
          <w:i/>
          <w:iCs/>
          <w:color w:val="000000"/>
          <w:sz w:val="28"/>
          <w:szCs w:val="28"/>
          <w:lang w:eastAsia="ru-RU"/>
        </w:rPr>
        <w:tab/>
      </w:r>
      <w:r w:rsidRPr="00EF2361">
        <w:rPr>
          <w:rFonts w:ascii="Times New Roman" w:eastAsia="Times New Roman" w:hAnsi="Times New Roman" w:cs="Times New Roman"/>
          <w:i/>
          <w:iCs/>
          <w:color w:val="000000"/>
          <w:sz w:val="28"/>
          <w:szCs w:val="28"/>
          <w:lang w:eastAsia="ru-RU"/>
        </w:rPr>
        <w:tab/>
      </w:r>
      <w:r w:rsidRPr="00EF2361">
        <w:rPr>
          <w:rFonts w:ascii="Times New Roman" w:eastAsia="Times New Roman" w:hAnsi="Times New Roman" w:cs="Times New Roman"/>
          <w:i/>
          <w:iCs/>
          <w:color w:val="000000"/>
          <w:sz w:val="28"/>
          <w:szCs w:val="28"/>
          <w:lang w:eastAsia="ru-RU"/>
        </w:rPr>
        <w:tab/>
      </w:r>
      <w:r w:rsidRPr="00EF2361">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sidRPr="00EF2361">
        <w:rPr>
          <w:rFonts w:ascii="Times New Roman" w:eastAsia="Times New Roman" w:hAnsi="Times New Roman" w:cs="Times New Roman"/>
          <w:i/>
          <w:iCs/>
          <w:color w:val="000000"/>
          <w:sz w:val="28"/>
          <w:szCs w:val="28"/>
          <w:lang w:eastAsia="ru-RU"/>
        </w:rPr>
        <w:t>Творческий учитель - "это</w:t>
      </w:r>
    </w:p>
    <w:p w:rsidR="008405B5" w:rsidRDefault="008405B5" w:rsidP="008405B5">
      <w:pPr>
        <w:shd w:val="clear" w:color="auto" w:fill="FFFFFF"/>
        <w:spacing w:after="0" w:line="24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sidRPr="00EF2361">
        <w:rPr>
          <w:rFonts w:ascii="Times New Roman" w:eastAsia="Times New Roman" w:hAnsi="Times New Roman" w:cs="Times New Roman"/>
          <w:i/>
          <w:iCs/>
          <w:color w:val="000000"/>
          <w:sz w:val="28"/>
          <w:szCs w:val="28"/>
          <w:lang w:eastAsia="ru-RU"/>
        </w:rPr>
        <w:t>тот,</w:t>
      </w:r>
      <w:r>
        <w:rPr>
          <w:rFonts w:ascii="Times New Roman" w:eastAsia="Times New Roman" w:hAnsi="Times New Roman" w:cs="Times New Roman"/>
          <w:i/>
          <w:iCs/>
          <w:color w:val="000000"/>
          <w:sz w:val="28"/>
          <w:szCs w:val="28"/>
          <w:lang w:eastAsia="ru-RU"/>
        </w:rPr>
        <w:t xml:space="preserve"> </w:t>
      </w:r>
      <w:r w:rsidRPr="00EF2361">
        <w:rPr>
          <w:rFonts w:ascii="Times New Roman" w:eastAsia="Times New Roman" w:hAnsi="Times New Roman" w:cs="Times New Roman"/>
          <w:i/>
          <w:iCs/>
          <w:color w:val="000000"/>
          <w:sz w:val="28"/>
          <w:szCs w:val="28"/>
          <w:lang w:eastAsia="ru-RU"/>
        </w:rPr>
        <w:t xml:space="preserve">кто открывает, </w:t>
      </w:r>
      <w:r>
        <w:rPr>
          <w:rFonts w:ascii="Times New Roman" w:eastAsia="Times New Roman" w:hAnsi="Times New Roman" w:cs="Times New Roman"/>
          <w:i/>
          <w:iCs/>
          <w:color w:val="000000"/>
          <w:sz w:val="28"/>
          <w:szCs w:val="28"/>
          <w:lang w:eastAsia="ru-RU"/>
        </w:rPr>
        <w:t>умудряет</w:t>
      </w:r>
    </w:p>
    <w:p w:rsidR="008405B5" w:rsidRDefault="008405B5" w:rsidP="008405B5">
      <w:pPr>
        <w:shd w:val="clear" w:color="auto" w:fill="FFFFFF"/>
        <w:spacing w:after="0" w:line="240" w:lineRule="auto"/>
        <w:jc w:val="both"/>
        <w:rPr>
          <w:rFonts w:ascii="Times New Roman" w:eastAsia="Times New Roman" w:hAnsi="Times New Roman" w:cs="Times New Roman"/>
          <w:i/>
          <w:iCs/>
          <w:color w:val="000000"/>
          <w:sz w:val="28"/>
          <w:szCs w:val="28"/>
          <w:lang w:eastAsia="ru-RU"/>
        </w:rPr>
      </w:pP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Pr>
          <w:rFonts w:ascii="Times New Roman" w:eastAsia="Times New Roman" w:hAnsi="Times New Roman" w:cs="Times New Roman"/>
          <w:i/>
          <w:iCs/>
          <w:color w:val="000000"/>
          <w:sz w:val="28"/>
          <w:szCs w:val="28"/>
          <w:lang w:eastAsia="ru-RU"/>
        </w:rPr>
        <w:tab/>
      </w:r>
      <w:r w:rsidRPr="00EF2361">
        <w:rPr>
          <w:rFonts w:ascii="Times New Roman" w:eastAsia="Times New Roman" w:hAnsi="Times New Roman" w:cs="Times New Roman"/>
          <w:i/>
          <w:iCs/>
          <w:color w:val="000000"/>
          <w:sz w:val="28"/>
          <w:szCs w:val="28"/>
          <w:lang w:eastAsia="ru-RU"/>
        </w:rPr>
        <w:t>и одобряет".</w:t>
      </w:r>
    </w:p>
    <w:p w:rsidR="008405B5"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shd w:val="clear" w:color="auto" w:fill="FFFFFF"/>
          <w:lang w:eastAsia="ru-RU"/>
        </w:rPr>
      </w:pP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shd w:val="clear" w:color="auto" w:fill="FFFFFF"/>
          <w:lang w:eastAsia="ru-RU"/>
        </w:rPr>
      </w:pPr>
      <w:r>
        <w:rPr>
          <w:rFonts w:ascii="Times New Roman" w:eastAsia="Times New Roman" w:hAnsi="Times New Roman" w:cs="Times New Roman"/>
          <w:color w:val="000000"/>
          <w:sz w:val="28"/>
          <w:szCs w:val="24"/>
          <w:shd w:val="clear" w:color="auto" w:fill="FFFFFF"/>
          <w:lang w:eastAsia="ru-RU"/>
        </w:rPr>
        <w:tab/>
      </w:r>
      <w:r w:rsidR="00EF2361" w:rsidRPr="00EF2361">
        <w:rPr>
          <w:rFonts w:ascii="Times New Roman" w:eastAsia="Times New Roman" w:hAnsi="Times New Roman" w:cs="Times New Roman"/>
          <w:color w:val="000000"/>
          <w:sz w:val="28"/>
          <w:szCs w:val="24"/>
          <w:shd w:val="clear" w:color="auto" w:fill="FFFFFF"/>
          <w:lang w:eastAsia="ru-RU"/>
        </w:rPr>
        <w:t>Педагогическая деятельность, как и любая другая имеет не только количественную меру, но и качественные характеристики. Содержание и организацию педагогического труда можно правильно оценить, лишь определив уровень творческого отношения педагога к своей деятельности, который отражает степень реализации им своих возможностей при достижении поставленных целей. Творческий характер педагогической деятельности, поэтому и является важнейшей объективной характеристикой. Она обусловлена тем, что многообразие педагогических ситуаций, их неоднозначность требуют вариативных подходов к анализу и решению вытекающих из них задач.</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111111"/>
          <w:sz w:val="28"/>
          <w:szCs w:val="28"/>
          <w:shd w:val="clear" w:color="auto" w:fill="FFFFFF"/>
          <w:lang w:eastAsia="ru-RU"/>
        </w:rPr>
      </w:pPr>
      <w:r>
        <w:rPr>
          <w:rFonts w:ascii="Times New Roman" w:eastAsia="Times New Roman" w:hAnsi="Times New Roman" w:cs="Times New Roman"/>
          <w:color w:val="111111"/>
          <w:sz w:val="28"/>
          <w:szCs w:val="28"/>
          <w:shd w:val="clear" w:color="auto" w:fill="FFFFFF"/>
          <w:lang w:eastAsia="ru-RU"/>
        </w:rPr>
        <w:tab/>
      </w:r>
      <w:r w:rsidR="00EF2361" w:rsidRPr="00EF2361">
        <w:rPr>
          <w:rFonts w:ascii="Times New Roman" w:eastAsia="Times New Roman" w:hAnsi="Times New Roman" w:cs="Times New Roman"/>
          <w:color w:val="111111"/>
          <w:sz w:val="28"/>
          <w:szCs w:val="28"/>
          <w:shd w:val="clear" w:color="auto" w:fill="FFFFFF"/>
          <w:lang w:eastAsia="ru-RU"/>
        </w:rPr>
        <w:t>В последние годы укоренилось утверждение «У творчески работающего педагога – творчески развитые дети». Еще В. О. Сухомлинский подчеркивал, что только творческий педагог способен зажечь в детях жажду познания, поэтому каждому педагогу необходимо развивать креативность, являющуюся главным показателем его профессиональной компетентности.</w:t>
      </w:r>
    </w:p>
    <w:p w:rsidR="00EF2361" w:rsidRPr="00EF2361" w:rsidRDefault="008405B5" w:rsidP="008405B5">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ab/>
      </w:r>
      <w:r w:rsidR="00EF2361" w:rsidRPr="00EF2361">
        <w:rPr>
          <w:rFonts w:ascii="Times New Roman" w:eastAsia="Times New Roman" w:hAnsi="Times New Roman" w:cs="Times New Roman"/>
          <w:color w:val="000000"/>
          <w:sz w:val="28"/>
          <w:szCs w:val="28"/>
          <w:lang w:eastAsia="ru-RU"/>
        </w:rPr>
        <w:t xml:space="preserve">В настоящее время возросла потребность в педагоге среднего профессионального образования, который готов и может обновить содержание своей деятельности через критическое и творческое её освоение, применение достижений науки и эффективного педагогического опыта. В связи с этим непосредственной целью методической работы является рост уровня педагогического мастерства каждого педагога и всего коллектива образовательного </w:t>
      </w:r>
      <w:r>
        <w:rPr>
          <w:rFonts w:ascii="Times New Roman" w:eastAsia="Times New Roman" w:hAnsi="Times New Roman" w:cs="Times New Roman"/>
          <w:color w:val="000000"/>
          <w:sz w:val="28"/>
          <w:szCs w:val="28"/>
          <w:lang w:eastAsia="ru-RU"/>
        </w:rPr>
        <w:t>учреждения.</w:t>
      </w:r>
    </w:p>
    <w:p w:rsidR="00EF2361" w:rsidRPr="00EF2361" w:rsidRDefault="008405B5" w:rsidP="008405B5">
      <w:pPr>
        <w:shd w:val="clear" w:color="auto" w:fill="FFFFFF"/>
        <w:spacing w:after="0" w:line="240" w:lineRule="auto"/>
        <w:jc w:val="both"/>
        <w:rPr>
          <w:rFonts w:ascii="Calibri" w:eastAsia="Times New Roman" w:hAnsi="Calibri" w:cs="Calibri"/>
          <w:color w:val="000000"/>
          <w:lang w:eastAsia="ru-RU"/>
        </w:rPr>
      </w:pPr>
      <w:r>
        <w:rPr>
          <w:rFonts w:ascii="Times New Roman" w:eastAsia="Times New Roman" w:hAnsi="Times New Roman" w:cs="Times New Roman"/>
          <w:color w:val="000000"/>
          <w:sz w:val="28"/>
          <w:szCs w:val="28"/>
          <w:lang w:eastAsia="ru-RU"/>
        </w:rPr>
        <w:tab/>
      </w:r>
      <w:r w:rsidR="00EF2361" w:rsidRPr="00EF2361">
        <w:rPr>
          <w:rFonts w:ascii="Times New Roman" w:eastAsia="Times New Roman" w:hAnsi="Times New Roman" w:cs="Times New Roman"/>
          <w:color w:val="000000"/>
          <w:sz w:val="28"/>
          <w:szCs w:val="28"/>
          <w:lang w:eastAsia="ru-RU"/>
        </w:rPr>
        <w:t>При организации методической работы, необходимо учитывать то, что любая форма общения с педагогами должна предполагать эмоциональность, лаконичность сообщений и в то же время информация должна быть насыщенной, подтверждаться примерами из педагогического опыта и практики работы.</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EF2361" w:rsidRPr="00EF2361">
        <w:rPr>
          <w:rFonts w:ascii="Times New Roman" w:eastAsia="Times New Roman" w:hAnsi="Times New Roman" w:cs="Times New Roman"/>
          <w:color w:val="000000"/>
          <w:sz w:val="28"/>
          <w:szCs w:val="28"/>
          <w:lang w:eastAsia="ru-RU"/>
        </w:rPr>
        <w:t>Педагогический ринг как форма организации работы с педагогами, удовлетворяет всем перечисленным выше критериям.</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111115"/>
          <w:sz w:val="28"/>
          <w:szCs w:val="24"/>
          <w:lang w:eastAsia="ru-RU"/>
        </w:rPr>
      </w:pPr>
      <w:r>
        <w:rPr>
          <w:rFonts w:ascii="Times New Roman" w:eastAsia="Times New Roman" w:hAnsi="Times New Roman" w:cs="Times New Roman"/>
          <w:bCs/>
          <w:color w:val="111115"/>
          <w:sz w:val="28"/>
          <w:szCs w:val="24"/>
          <w:bdr w:val="none" w:sz="0" w:space="0" w:color="auto" w:frame="1"/>
          <w:lang w:eastAsia="ru-RU"/>
        </w:rPr>
        <w:tab/>
      </w:r>
      <w:r w:rsidR="00EF2361" w:rsidRPr="00EF2361">
        <w:rPr>
          <w:rFonts w:ascii="Times New Roman" w:eastAsia="Times New Roman" w:hAnsi="Times New Roman" w:cs="Times New Roman"/>
          <w:bCs/>
          <w:color w:val="111115"/>
          <w:sz w:val="28"/>
          <w:szCs w:val="24"/>
          <w:bdr w:val="none" w:sz="0" w:space="0" w:color="auto" w:frame="1"/>
          <w:lang w:eastAsia="ru-RU"/>
        </w:rPr>
        <w:t>П</w:t>
      </w:r>
      <w:r>
        <w:rPr>
          <w:rFonts w:ascii="Times New Roman" w:eastAsia="Times New Roman" w:hAnsi="Times New Roman" w:cs="Times New Roman"/>
          <w:color w:val="111115"/>
          <w:sz w:val="28"/>
          <w:szCs w:val="24"/>
          <w:bdr w:val="none" w:sz="0" w:space="0" w:color="auto" w:frame="1"/>
          <w:lang w:eastAsia="ru-RU"/>
        </w:rPr>
        <w:t xml:space="preserve">едагогический ринг – </w:t>
      </w:r>
      <w:r w:rsidR="00EF2361" w:rsidRPr="00EF2361">
        <w:rPr>
          <w:rFonts w:ascii="Times New Roman" w:eastAsia="Times New Roman" w:hAnsi="Times New Roman" w:cs="Times New Roman"/>
          <w:color w:val="111115"/>
          <w:sz w:val="28"/>
          <w:szCs w:val="24"/>
          <w:lang w:eastAsia="ru-RU"/>
        </w:rPr>
        <w:t>это форма прове</w:t>
      </w:r>
      <w:r>
        <w:rPr>
          <w:rFonts w:ascii="Times New Roman" w:eastAsia="Times New Roman" w:hAnsi="Times New Roman" w:cs="Times New Roman"/>
          <w:color w:val="111115"/>
          <w:sz w:val="28"/>
          <w:szCs w:val="24"/>
          <w:lang w:eastAsia="ru-RU"/>
        </w:rPr>
        <w:t>дения методического мероприятия</w:t>
      </w:r>
      <w:r w:rsidR="00EF2361" w:rsidRPr="00EF2361">
        <w:rPr>
          <w:rFonts w:ascii="Times New Roman" w:eastAsia="Times New Roman" w:hAnsi="Times New Roman" w:cs="Times New Roman"/>
          <w:color w:val="111115"/>
          <w:sz w:val="28"/>
          <w:szCs w:val="24"/>
          <w:lang w:eastAsia="ru-RU"/>
        </w:rPr>
        <w:t>, которое ориентирует педагогов на изучение новейших исследований в психологии и педагогике, методической литературе, способствует выявлению различных подходов к решению педагогических проблем, совершенствует навыки логического мышления и аргументации своей позиции, учит лаконичности, четкости, точности высказываний, развивает находчивость, чувство юмора. Характерной особенностью этой формы является то, что в ее рамках могут иметь место решение педагогических ситуаций, практические и теоретические задания. Задания участники получают заранее или непосредственно в ходе работы.</w:t>
      </w:r>
    </w:p>
    <w:p w:rsidR="008405B5" w:rsidRDefault="008405B5" w:rsidP="008405B5">
      <w:pPr>
        <w:shd w:val="clear" w:color="auto" w:fill="FFFFFF"/>
        <w:spacing w:after="0" w:line="240" w:lineRule="auto"/>
        <w:jc w:val="both"/>
        <w:rPr>
          <w:rFonts w:ascii="Times New Roman" w:eastAsia="Times New Roman" w:hAnsi="Times New Roman" w:cs="Times New Roman"/>
          <w:color w:val="000000"/>
          <w:sz w:val="28"/>
          <w:szCs w:val="24"/>
          <w:shd w:val="clear" w:color="auto" w:fill="FFFFFF"/>
          <w:lang w:eastAsia="ru-RU"/>
        </w:rPr>
      </w:pPr>
      <w:r>
        <w:rPr>
          <w:rFonts w:ascii="Times New Roman" w:eastAsia="Times New Roman" w:hAnsi="Times New Roman" w:cs="Times New Roman"/>
          <w:color w:val="000000"/>
          <w:sz w:val="28"/>
          <w:szCs w:val="24"/>
          <w:shd w:val="clear" w:color="auto" w:fill="FFFFFF"/>
          <w:lang w:eastAsia="ru-RU"/>
        </w:rPr>
        <w:tab/>
      </w:r>
      <w:r w:rsidR="00EF2361" w:rsidRPr="00EF2361">
        <w:rPr>
          <w:rFonts w:ascii="Times New Roman" w:eastAsia="Times New Roman" w:hAnsi="Times New Roman" w:cs="Times New Roman"/>
          <w:color w:val="000000"/>
          <w:sz w:val="28"/>
          <w:szCs w:val="24"/>
          <w:shd w:val="clear" w:color="auto" w:fill="FFFFFF"/>
          <w:lang w:eastAsia="ru-RU"/>
        </w:rPr>
        <w:t>Педагогический ринг – данный спортивный термин влечет за собой определённую организацию этой формы методической работы с кадрами. Как в боксе, здесь предполагается атаковать соперника вопросами, на которые должен оперативно быть дан ответ. Вопросы может задавать и ведущий игры</w:t>
      </w:r>
      <w:r>
        <w:rPr>
          <w:rFonts w:ascii="Times New Roman" w:eastAsia="Times New Roman" w:hAnsi="Times New Roman" w:cs="Times New Roman"/>
          <w:color w:val="000000"/>
          <w:sz w:val="28"/>
          <w:szCs w:val="24"/>
          <w:shd w:val="clear" w:color="auto" w:fill="FFFFFF"/>
          <w:lang w:eastAsia="ru-RU"/>
        </w:rPr>
        <w:t>.</w:t>
      </w:r>
    </w:p>
    <w:p w:rsidR="00EF2361" w:rsidRPr="00EF2361" w:rsidRDefault="008405B5" w:rsidP="008405B5">
      <w:pPr>
        <w:shd w:val="clear" w:color="auto" w:fill="FFFFFF"/>
        <w:spacing w:after="0" w:line="240" w:lineRule="auto"/>
        <w:jc w:val="both"/>
        <w:rPr>
          <w:rFonts w:ascii="Times New Roman" w:eastAsia="Times New Roman" w:hAnsi="Times New Roman" w:cs="Times New Roman"/>
          <w:b/>
          <w:color w:val="181818"/>
          <w:sz w:val="28"/>
          <w:szCs w:val="28"/>
          <w:lang w:eastAsia="ru-RU"/>
        </w:rPr>
      </w:pPr>
      <w:r>
        <w:rPr>
          <w:rFonts w:ascii="Times New Roman" w:eastAsia="Times New Roman" w:hAnsi="Times New Roman" w:cs="Times New Roman"/>
          <w:b/>
          <w:color w:val="181818"/>
          <w:sz w:val="28"/>
          <w:szCs w:val="28"/>
          <w:lang w:eastAsia="ru-RU"/>
        </w:rPr>
        <w:tab/>
      </w:r>
      <w:r w:rsidR="00EF2361" w:rsidRPr="00EF2361">
        <w:rPr>
          <w:rFonts w:ascii="Times New Roman" w:eastAsia="Times New Roman" w:hAnsi="Times New Roman" w:cs="Times New Roman"/>
          <w:b/>
          <w:color w:val="181818"/>
          <w:sz w:val="28"/>
          <w:szCs w:val="28"/>
          <w:lang w:eastAsia="ru-RU"/>
        </w:rPr>
        <w:t>Задачи ринга:</w:t>
      </w:r>
    </w:p>
    <w:p w:rsidR="00EF2361" w:rsidRPr="00EF2361" w:rsidRDefault="008405B5" w:rsidP="008405B5">
      <w:pPr>
        <w:shd w:val="clear" w:color="auto" w:fill="FFFFFF"/>
        <w:spacing w:after="0" w:line="240" w:lineRule="auto"/>
        <w:jc w:val="both"/>
        <w:rPr>
          <w:rFonts w:ascii="Arial" w:eastAsia="Times New Roman" w:hAnsi="Arial" w:cs="Arial"/>
          <w:color w:val="181818"/>
          <w:sz w:val="28"/>
          <w:szCs w:val="28"/>
          <w:lang w:eastAsia="ru-RU"/>
        </w:rPr>
      </w:pPr>
      <w:r>
        <w:rPr>
          <w:rFonts w:ascii="Times New Roman" w:eastAsia="Times New Roman" w:hAnsi="Times New Roman" w:cs="Times New Roman"/>
          <w:color w:val="181818"/>
          <w:sz w:val="28"/>
          <w:szCs w:val="28"/>
          <w:lang w:eastAsia="ru-RU"/>
        </w:rPr>
        <w:tab/>
      </w:r>
      <w:r w:rsidR="00EF2361" w:rsidRPr="00EF2361">
        <w:rPr>
          <w:rFonts w:ascii="Times New Roman" w:eastAsia="Times New Roman" w:hAnsi="Times New Roman" w:cs="Times New Roman"/>
          <w:color w:val="181818"/>
          <w:sz w:val="28"/>
          <w:szCs w:val="28"/>
          <w:lang w:eastAsia="ru-RU"/>
        </w:rPr>
        <w:t>1. Развитие организационно-</w:t>
      </w:r>
      <w:proofErr w:type="spellStart"/>
      <w:r w:rsidR="00EF2361" w:rsidRPr="00EF2361">
        <w:rPr>
          <w:rFonts w:ascii="Times New Roman" w:eastAsia="Times New Roman" w:hAnsi="Times New Roman" w:cs="Times New Roman"/>
          <w:color w:val="181818"/>
          <w:sz w:val="28"/>
          <w:szCs w:val="28"/>
          <w:lang w:eastAsia="ru-RU"/>
        </w:rPr>
        <w:t>деятельностной</w:t>
      </w:r>
      <w:proofErr w:type="spellEnd"/>
      <w:r w:rsidR="00EF2361" w:rsidRPr="00EF2361">
        <w:rPr>
          <w:rFonts w:ascii="Times New Roman" w:eastAsia="Times New Roman" w:hAnsi="Times New Roman" w:cs="Times New Roman"/>
          <w:color w:val="181818"/>
          <w:sz w:val="28"/>
          <w:szCs w:val="28"/>
          <w:lang w:eastAsia="ru-RU"/>
        </w:rPr>
        <w:t>, информационной, когнитивной, коммуникативной и креативной компетенций.</w:t>
      </w:r>
    </w:p>
    <w:p w:rsidR="00EF2361" w:rsidRPr="00EF2361" w:rsidRDefault="008405B5" w:rsidP="008405B5">
      <w:pPr>
        <w:shd w:val="clear" w:color="auto" w:fill="FFFFFF"/>
        <w:spacing w:after="0" w:line="240" w:lineRule="auto"/>
        <w:jc w:val="both"/>
        <w:rPr>
          <w:rFonts w:ascii="Arial" w:eastAsia="Times New Roman" w:hAnsi="Arial" w:cs="Arial"/>
          <w:color w:val="181818"/>
          <w:sz w:val="28"/>
          <w:szCs w:val="28"/>
          <w:lang w:eastAsia="ru-RU"/>
        </w:rPr>
      </w:pPr>
      <w:r>
        <w:rPr>
          <w:rFonts w:ascii="Times New Roman" w:eastAsia="Times New Roman" w:hAnsi="Times New Roman" w:cs="Times New Roman"/>
          <w:color w:val="181818"/>
          <w:sz w:val="28"/>
          <w:szCs w:val="28"/>
          <w:lang w:eastAsia="ru-RU"/>
        </w:rPr>
        <w:tab/>
      </w:r>
      <w:r w:rsidR="00EF2361" w:rsidRPr="00EF2361">
        <w:rPr>
          <w:rFonts w:ascii="Times New Roman" w:eastAsia="Times New Roman" w:hAnsi="Times New Roman" w:cs="Times New Roman"/>
          <w:color w:val="181818"/>
          <w:sz w:val="28"/>
          <w:szCs w:val="28"/>
          <w:lang w:eastAsia="ru-RU"/>
        </w:rPr>
        <w:t>2. Повышение уровня творче</w:t>
      </w:r>
      <w:r>
        <w:rPr>
          <w:rFonts w:ascii="Times New Roman" w:eastAsia="Times New Roman" w:hAnsi="Times New Roman" w:cs="Times New Roman"/>
          <w:color w:val="181818"/>
          <w:sz w:val="28"/>
          <w:szCs w:val="28"/>
          <w:lang w:eastAsia="ru-RU"/>
        </w:rPr>
        <w:t>ской, познавательной активности</w:t>
      </w:r>
      <w:r w:rsidR="00EF2361" w:rsidRPr="00EF2361">
        <w:rPr>
          <w:rFonts w:ascii="Times New Roman" w:eastAsia="Times New Roman" w:hAnsi="Times New Roman" w:cs="Times New Roman"/>
          <w:color w:val="181818"/>
          <w:sz w:val="28"/>
          <w:szCs w:val="28"/>
          <w:lang w:eastAsia="ru-RU"/>
        </w:rPr>
        <w:t>,</w:t>
      </w:r>
      <w:r>
        <w:rPr>
          <w:rFonts w:ascii="Times New Roman" w:eastAsia="Times New Roman" w:hAnsi="Times New Roman" w:cs="Times New Roman"/>
          <w:color w:val="181818"/>
          <w:sz w:val="28"/>
          <w:szCs w:val="28"/>
          <w:lang w:eastAsia="ru-RU"/>
        </w:rPr>
        <w:t xml:space="preserve"> </w:t>
      </w:r>
      <w:r w:rsidR="00EF2361" w:rsidRPr="00EF2361">
        <w:rPr>
          <w:rFonts w:ascii="Times New Roman" w:eastAsia="Times New Roman" w:hAnsi="Times New Roman" w:cs="Times New Roman"/>
          <w:color w:val="181818"/>
          <w:sz w:val="28"/>
          <w:szCs w:val="28"/>
          <w:lang w:eastAsia="ru-RU"/>
        </w:rPr>
        <w:t>мотивации.</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181818"/>
          <w:sz w:val="28"/>
          <w:szCs w:val="28"/>
          <w:lang w:eastAsia="ru-RU"/>
        </w:rPr>
      </w:pPr>
      <w:r>
        <w:rPr>
          <w:rFonts w:ascii="Times New Roman" w:eastAsia="Times New Roman" w:hAnsi="Times New Roman" w:cs="Times New Roman"/>
          <w:color w:val="181818"/>
          <w:sz w:val="28"/>
          <w:szCs w:val="28"/>
          <w:lang w:eastAsia="ru-RU"/>
        </w:rPr>
        <w:tab/>
      </w:r>
      <w:r w:rsidR="00EF2361" w:rsidRPr="00EF2361">
        <w:rPr>
          <w:rFonts w:ascii="Times New Roman" w:eastAsia="Times New Roman" w:hAnsi="Times New Roman" w:cs="Times New Roman"/>
          <w:color w:val="181818"/>
          <w:sz w:val="28"/>
          <w:szCs w:val="28"/>
          <w:lang w:eastAsia="ru-RU"/>
        </w:rPr>
        <w:t>3. Создание комфортных взаимоотношений при взаимо</w:t>
      </w:r>
      <w:r>
        <w:rPr>
          <w:rFonts w:ascii="Times New Roman" w:eastAsia="Times New Roman" w:hAnsi="Times New Roman" w:cs="Times New Roman"/>
          <w:color w:val="181818"/>
          <w:sz w:val="28"/>
          <w:szCs w:val="28"/>
          <w:lang w:eastAsia="ru-RU"/>
        </w:rPr>
        <w:t>действии всех участников ринга.</w:t>
      </w:r>
    </w:p>
    <w:p w:rsidR="008405B5" w:rsidRDefault="008405B5"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b/>
          <w:color w:val="000000"/>
          <w:sz w:val="28"/>
          <w:szCs w:val="24"/>
          <w:lang w:eastAsia="ru-RU"/>
        </w:rPr>
        <w:tab/>
      </w:r>
      <w:r w:rsidR="00EF2361" w:rsidRPr="00EF2361">
        <w:rPr>
          <w:rFonts w:ascii="Times New Roman" w:eastAsia="Times New Roman" w:hAnsi="Times New Roman" w:cs="Times New Roman"/>
          <w:b/>
          <w:color w:val="000000"/>
          <w:sz w:val="28"/>
          <w:szCs w:val="24"/>
          <w:lang w:eastAsia="ru-RU"/>
        </w:rPr>
        <w:t>Цель ринга:</w:t>
      </w:r>
    </w:p>
    <w:p w:rsidR="00EF2361" w:rsidRPr="008405B5" w:rsidRDefault="00EF2361" w:rsidP="008405B5">
      <w:pPr>
        <w:pStyle w:val="a3"/>
        <w:numPr>
          <w:ilvl w:val="0"/>
          <w:numId w:val="10"/>
        </w:numPr>
        <w:shd w:val="clear" w:color="auto" w:fill="FFFFFF"/>
        <w:spacing w:after="0" w:line="240" w:lineRule="auto"/>
        <w:jc w:val="both"/>
        <w:rPr>
          <w:rFonts w:ascii="Arial" w:eastAsia="Times New Roman" w:hAnsi="Arial" w:cs="Arial"/>
          <w:color w:val="181818"/>
          <w:szCs w:val="21"/>
          <w:lang w:eastAsia="ru-RU"/>
        </w:rPr>
      </w:pPr>
      <w:r w:rsidRPr="008405B5">
        <w:rPr>
          <w:rFonts w:ascii="Times New Roman" w:eastAsia="Times New Roman" w:hAnsi="Times New Roman" w:cs="Times New Roman"/>
          <w:color w:val="000000"/>
          <w:sz w:val="28"/>
          <w:szCs w:val="24"/>
          <w:lang w:eastAsia="ru-RU"/>
        </w:rPr>
        <w:t>совершенствование пр</w:t>
      </w:r>
      <w:r w:rsidR="008405B5" w:rsidRPr="008405B5">
        <w:rPr>
          <w:rFonts w:ascii="Times New Roman" w:eastAsia="Times New Roman" w:hAnsi="Times New Roman" w:cs="Times New Roman"/>
          <w:color w:val="000000"/>
          <w:sz w:val="28"/>
          <w:szCs w:val="24"/>
          <w:lang w:eastAsia="ru-RU"/>
        </w:rPr>
        <w:t>офессиональных знаний педагогов;</w:t>
      </w:r>
    </w:p>
    <w:p w:rsidR="008405B5" w:rsidRPr="008405B5" w:rsidRDefault="008405B5" w:rsidP="008405B5">
      <w:pPr>
        <w:pStyle w:val="a3"/>
        <w:numPr>
          <w:ilvl w:val="0"/>
          <w:numId w:val="10"/>
        </w:numPr>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lang w:eastAsia="ru-RU"/>
        </w:rPr>
        <w:t>п</w:t>
      </w:r>
      <w:r w:rsidR="00EF2361" w:rsidRPr="008405B5">
        <w:rPr>
          <w:rFonts w:ascii="Times New Roman" w:eastAsia="Times New Roman" w:hAnsi="Times New Roman" w:cs="Times New Roman"/>
          <w:color w:val="000000"/>
          <w:sz w:val="28"/>
          <w:szCs w:val="24"/>
          <w:lang w:eastAsia="ru-RU"/>
        </w:rPr>
        <w:t>овышени</w:t>
      </w:r>
      <w:r w:rsidRPr="008405B5">
        <w:rPr>
          <w:rFonts w:ascii="Times New Roman" w:eastAsia="Times New Roman" w:hAnsi="Times New Roman" w:cs="Times New Roman"/>
          <w:color w:val="000000"/>
          <w:sz w:val="28"/>
          <w:szCs w:val="24"/>
          <w:lang w:eastAsia="ru-RU"/>
        </w:rPr>
        <w:t>е методического уровня;</w:t>
      </w:r>
    </w:p>
    <w:p w:rsidR="00EF2361" w:rsidRPr="008405B5" w:rsidRDefault="00EF2361" w:rsidP="008405B5">
      <w:pPr>
        <w:pStyle w:val="a3"/>
        <w:numPr>
          <w:ilvl w:val="0"/>
          <w:numId w:val="10"/>
        </w:numPr>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lang w:eastAsia="ru-RU"/>
        </w:rPr>
        <w:t xml:space="preserve">способствовать творческому поиску, </w:t>
      </w:r>
      <w:r w:rsidRPr="008405B5">
        <w:rPr>
          <w:rFonts w:ascii="Times New Roman" w:hAnsi="Times New Roman" w:cs="Times New Roman"/>
          <w:color w:val="000000"/>
          <w:sz w:val="28"/>
          <w:szCs w:val="24"/>
        </w:rPr>
        <w:t>выявление общей эрудиции.</w:t>
      </w:r>
    </w:p>
    <w:p w:rsidR="00EF2361" w:rsidRPr="00EF2361" w:rsidRDefault="008405B5" w:rsidP="008405B5">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EF2361" w:rsidRPr="00EF2361">
        <w:rPr>
          <w:rFonts w:ascii="Times New Roman" w:hAnsi="Times New Roman" w:cs="Times New Roman"/>
          <w:b/>
          <w:sz w:val="28"/>
          <w:szCs w:val="28"/>
        </w:rPr>
        <w:t>Цель</w:t>
      </w:r>
      <w:r w:rsidRPr="008405B5">
        <w:rPr>
          <w:rFonts w:ascii="Times New Roman" w:hAnsi="Times New Roman" w:cs="Times New Roman"/>
          <w:b/>
          <w:sz w:val="28"/>
          <w:szCs w:val="28"/>
        </w:rPr>
        <w:t xml:space="preserve"> данного </w:t>
      </w:r>
      <w:r w:rsidR="00EF2361" w:rsidRPr="00EF2361">
        <w:rPr>
          <w:rFonts w:ascii="Times New Roman" w:hAnsi="Times New Roman" w:cs="Times New Roman"/>
          <w:b/>
          <w:sz w:val="28"/>
          <w:szCs w:val="28"/>
        </w:rPr>
        <w:t>педагогического ринга:</w:t>
      </w:r>
      <w:r w:rsidR="00EF2361" w:rsidRPr="00EF2361">
        <w:rPr>
          <w:rFonts w:ascii="Times New Roman" w:hAnsi="Times New Roman" w:cs="Times New Roman"/>
          <w:color w:val="000000"/>
          <w:sz w:val="28"/>
          <w:szCs w:val="28"/>
          <w:shd w:val="clear" w:color="auto" w:fill="FFFFFF"/>
        </w:rPr>
        <w:t xml:space="preserve"> «</w:t>
      </w:r>
      <w:r w:rsidR="00EF2361" w:rsidRPr="00EF2361">
        <w:rPr>
          <w:rFonts w:ascii="Times New Roman" w:hAnsi="Times New Roman" w:cs="Times New Roman"/>
          <w:b/>
          <w:sz w:val="28"/>
          <w:szCs w:val="28"/>
        </w:rPr>
        <w:t>Педагогическое творчество. В чем его сущность?»</w:t>
      </w:r>
    </w:p>
    <w:p w:rsidR="00EF2361" w:rsidRPr="008405B5" w:rsidRDefault="00EF2361" w:rsidP="008405B5">
      <w:pPr>
        <w:pStyle w:val="a3"/>
        <w:numPr>
          <w:ilvl w:val="0"/>
          <w:numId w:val="11"/>
        </w:numPr>
        <w:spacing w:after="0" w:line="240" w:lineRule="auto"/>
        <w:jc w:val="both"/>
        <w:rPr>
          <w:rFonts w:ascii="Times New Roman" w:hAnsi="Times New Roman" w:cs="Times New Roman"/>
          <w:sz w:val="28"/>
          <w:szCs w:val="28"/>
        </w:rPr>
      </w:pPr>
      <w:r w:rsidRPr="008405B5">
        <w:rPr>
          <w:rFonts w:ascii="Times New Roman" w:hAnsi="Times New Roman" w:cs="Times New Roman"/>
          <w:sz w:val="28"/>
          <w:szCs w:val="28"/>
        </w:rPr>
        <w:t xml:space="preserve">определить составляющие </w:t>
      </w:r>
      <w:r w:rsidR="008405B5" w:rsidRPr="008405B5">
        <w:rPr>
          <w:rFonts w:ascii="Times New Roman" w:hAnsi="Times New Roman" w:cs="Times New Roman"/>
          <w:sz w:val="28"/>
          <w:szCs w:val="28"/>
        </w:rPr>
        <w:t>творчества педагога;</w:t>
      </w:r>
    </w:p>
    <w:p w:rsidR="008405B5" w:rsidRPr="008405B5" w:rsidRDefault="00EF2361" w:rsidP="008405B5">
      <w:pPr>
        <w:pStyle w:val="a3"/>
        <w:numPr>
          <w:ilvl w:val="0"/>
          <w:numId w:val="11"/>
        </w:numPr>
        <w:spacing w:after="0" w:line="240" w:lineRule="auto"/>
        <w:jc w:val="both"/>
        <w:rPr>
          <w:rFonts w:ascii="Times New Roman" w:hAnsi="Times New Roman" w:cs="Times New Roman"/>
          <w:sz w:val="28"/>
          <w:szCs w:val="28"/>
        </w:rPr>
      </w:pPr>
      <w:r w:rsidRPr="008405B5">
        <w:rPr>
          <w:rFonts w:ascii="Times New Roman" w:hAnsi="Times New Roman" w:cs="Times New Roman"/>
          <w:sz w:val="28"/>
          <w:szCs w:val="28"/>
        </w:rPr>
        <w:t>акцентировать внимание на элементах педагогического</w:t>
      </w:r>
      <w:r w:rsidR="008405B5" w:rsidRPr="008405B5">
        <w:rPr>
          <w:rFonts w:ascii="Times New Roman" w:hAnsi="Times New Roman" w:cs="Times New Roman"/>
          <w:sz w:val="28"/>
          <w:szCs w:val="28"/>
        </w:rPr>
        <w:t xml:space="preserve"> мастерства;</w:t>
      </w:r>
    </w:p>
    <w:p w:rsidR="00EF2361" w:rsidRPr="008405B5" w:rsidRDefault="00EF2361" w:rsidP="008405B5">
      <w:pPr>
        <w:pStyle w:val="a3"/>
        <w:numPr>
          <w:ilvl w:val="0"/>
          <w:numId w:val="11"/>
        </w:numPr>
        <w:spacing w:after="0" w:line="240" w:lineRule="auto"/>
        <w:jc w:val="both"/>
        <w:rPr>
          <w:rFonts w:ascii="Times New Roman" w:hAnsi="Times New Roman" w:cs="Times New Roman"/>
          <w:sz w:val="28"/>
          <w:szCs w:val="28"/>
        </w:rPr>
      </w:pPr>
      <w:r w:rsidRPr="008405B5">
        <w:rPr>
          <w:rFonts w:ascii="Times New Roman" w:hAnsi="Times New Roman" w:cs="Times New Roman"/>
          <w:sz w:val="28"/>
          <w:szCs w:val="28"/>
        </w:rPr>
        <w:t>создать</w:t>
      </w:r>
      <w:r w:rsidR="008405B5" w:rsidRPr="008405B5">
        <w:rPr>
          <w:rFonts w:ascii="Times New Roman" w:hAnsi="Times New Roman" w:cs="Times New Roman"/>
          <w:sz w:val="28"/>
          <w:szCs w:val="28"/>
        </w:rPr>
        <w:t xml:space="preserve"> креативную среду, которая </w:t>
      </w:r>
      <w:r w:rsidRPr="008405B5">
        <w:rPr>
          <w:rFonts w:ascii="Times New Roman" w:hAnsi="Times New Roman" w:cs="Times New Roman"/>
          <w:sz w:val="28"/>
          <w:szCs w:val="28"/>
        </w:rPr>
        <w:t>способствует</w:t>
      </w:r>
      <w:r w:rsidR="008405B5" w:rsidRPr="008405B5">
        <w:rPr>
          <w:rFonts w:ascii="Times New Roman" w:hAnsi="Times New Roman" w:cs="Times New Roman"/>
          <w:sz w:val="28"/>
          <w:szCs w:val="28"/>
        </w:rPr>
        <w:t xml:space="preserve"> </w:t>
      </w:r>
      <w:r w:rsidRPr="008405B5">
        <w:rPr>
          <w:rFonts w:ascii="Times New Roman" w:hAnsi="Times New Roman" w:cs="Times New Roman"/>
          <w:sz w:val="28"/>
          <w:szCs w:val="28"/>
        </w:rPr>
        <w:t>проявлению творческого мышления и поведения;</w:t>
      </w:r>
    </w:p>
    <w:p w:rsidR="00EF2361" w:rsidRPr="008405B5" w:rsidRDefault="00EF2361" w:rsidP="008405B5">
      <w:pPr>
        <w:pStyle w:val="a3"/>
        <w:numPr>
          <w:ilvl w:val="0"/>
          <w:numId w:val="11"/>
        </w:numPr>
        <w:spacing w:after="0" w:line="240" w:lineRule="auto"/>
        <w:jc w:val="both"/>
        <w:rPr>
          <w:rFonts w:ascii="Times New Roman" w:hAnsi="Times New Roman" w:cs="Times New Roman"/>
          <w:sz w:val="28"/>
          <w:szCs w:val="28"/>
        </w:rPr>
      </w:pPr>
      <w:r w:rsidRPr="008405B5">
        <w:rPr>
          <w:rFonts w:ascii="Times New Roman" w:hAnsi="Times New Roman" w:cs="Times New Roman"/>
          <w:sz w:val="28"/>
          <w:szCs w:val="28"/>
        </w:rPr>
        <w:t>развить творческое мышление;</w:t>
      </w:r>
    </w:p>
    <w:p w:rsidR="00EF2361" w:rsidRPr="008405B5" w:rsidRDefault="00EF2361" w:rsidP="008405B5">
      <w:pPr>
        <w:pStyle w:val="a3"/>
        <w:numPr>
          <w:ilvl w:val="0"/>
          <w:numId w:val="11"/>
        </w:numPr>
        <w:spacing w:after="0" w:line="240" w:lineRule="auto"/>
        <w:jc w:val="both"/>
        <w:rPr>
          <w:rFonts w:ascii="Times New Roman" w:hAnsi="Times New Roman" w:cs="Times New Roman"/>
          <w:sz w:val="28"/>
          <w:szCs w:val="28"/>
        </w:rPr>
      </w:pPr>
      <w:r w:rsidRPr="008405B5">
        <w:rPr>
          <w:rFonts w:ascii="Times New Roman" w:hAnsi="Times New Roman" w:cs="Times New Roman"/>
          <w:sz w:val="28"/>
          <w:szCs w:val="28"/>
        </w:rPr>
        <w:t>воспитать чувство ответственности и гордости за</w:t>
      </w:r>
      <w:r w:rsidR="008405B5" w:rsidRPr="008405B5">
        <w:rPr>
          <w:rFonts w:ascii="Times New Roman" w:hAnsi="Times New Roman" w:cs="Times New Roman"/>
          <w:sz w:val="28"/>
          <w:szCs w:val="28"/>
        </w:rPr>
        <w:t xml:space="preserve"> </w:t>
      </w:r>
      <w:r w:rsidRPr="008405B5">
        <w:rPr>
          <w:rFonts w:ascii="Times New Roman" w:hAnsi="Times New Roman" w:cs="Times New Roman"/>
          <w:sz w:val="28"/>
          <w:szCs w:val="28"/>
        </w:rPr>
        <w:t>избранную профессию.</w:t>
      </w:r>
    </w:p>
    <w:p w:rsidR="00EF2361" w:rsidRPr="00EF2361" w:rsidRDefault="008405B5" w:rsidP="008405B5">
      <w:pPr>
        <w:spacing w:after="0" w:line="240" w:lineRule="auto"/>
        <w:jc w:val="both"/>
        <w:rPr>
          <w:rFonts w:ascii="Times New Roman" w:hAnsi="Times New Roman" w:cs="Times New Roman"/>
          <w:sz w:val="28"/>
          <w:szCs w:val="28"/>
        </w:rPr>
      </w:pPr>
      <w:r>
        <w:rPr>
          <w:rFonts w:ascii="Times New Roman" w:hAnsi="Times New Roman" w:cs="Times New Roman"/>
          <w:color w:val="000000"/>
          <w:sz w:val="28"/>
          <w:szCs w:val="28"/>
        </w:rPr>
        <w:tab/>
      </w:r>
      <w:r w:rsidR="00EF2361" w:rsidRPr="008405B5">
        <w:rPr>
          <w:rFonts w:ascii="Times New Roman" w:hAnsi="Times New Roman" w:cs="Times New Roman"/>
          <w:color w:val="000000"/>
          <w:sz w:val="28"/>
          <w:szCs w:val="28"/>
        </w:rPr>
        <w:t>В нем участвовали команды, в которые входили педагоги техникума.</w:t>
      </w:r>
      <w:r>
        <w:rPr>
          <w:rFonts w:ascii="Times New Roman" w:hAnsi="Times New Roman" w:cs="Times New Roman"/>
          <w:color w:val="000000"/>
          <w:sz w:val="28"/>
          <w:szCs w:val="28"/>
        </w:rPr>
        <w:t xml:space="preserve"> </w:t>
      </w:r>
      <w:r w:rsidR="00EF2361" w:rsidRPr="008405B5">
        <w:rPr>
          <w:rFonts w:ascii="Times New Roman" w:hAnsi="Times New Roman" w:cs="Times New Roman"/>
          <w:color w:val="000000"/>
          <w:sz w:val="28"/>
          <w:szCs w:val="28"/>
        </w:rPr>
        <w:t>За ходом педагогич</w:t>
      </w:r>
      <w:r>
        <w:rPr>
          <w:rFonts w:ascii="Times New Roman" w:hAnsi="Times New Roman" w:cs="Times New Roman"/>
          <w:color w:val="000000"/>
          <w:sz w:val="28"/>
          <w:szCs w:val="28"/>
        </w:rPr>
        <w:t>еского ринга следит экспертный совет</w:t>
      </w:r>
      <w:r w:rsidR="00EF2361" w:rsidRPr="008405B5">
        <w:rPr>
          <w:rFonts w:ascii="Times New Roman" w:hAnsi="Times New Roman" w:cs="Times New Roman"/>
          <w:color w:val="000000"/>
          <w:sz w:val="28"/>
          <w:szCs w:val="28"/>
        </w:rPr>
        <w:t>. Он определяет команду, которой предоставляется право первой ответить на вопросы и состоит из педагогов первой и высшей квалификационной категории.</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EF2361" w:rsidRPr="008405B5">
        <w:rPr>
          <w:rFonts w:ascii="Times New Roman" w:eastAsia="Times New Roman" w:hAnsi="Times New Roman" w:cs="Times New Roman"/>
          <w:color w:val="000000"/>
          <w:sz w:val="28"/>
          <w:szCs w:val="28"/>
          <w:lang w:eastAsia="ru-RU"/>
        </w:rPr>
        <w:t>Если возникает спорная ситуация, то экспертный совет</w:t>
      </w:r>
      <w:r>
        <w:rPr>
          <w:rFonts w:ascii="Times New Roman" w:eastAsia="Times New Roman" w:hAnsi="Times New Roman" w:cs="Times New Roman"/>
          <w:color w:val="000000"/>
          <w:sz w:val="28"/>
          <w:szCs w:val="28"/>
          <w:lang w:eastAsia="ru-RU"/>
        </w:rPr>
        <w:t xml:space="preserve"> принимает ответы команд, </w:t>
      </w:r>
      <w:r w:rsidR="00EF2361" w:rsidRPr="008405B5">
        <w:rPr>
          <w:rFonts w:ascii="Times New Roman" w:eastAsia="Times New Roman" w:hAnsi="Times New Roman" w:cs="Times New Roman"/>
          <w:color w:val="000000"/>
          <w:sz w:val="28"/>
          <w:szCs w:val="28"/>
          <w:lang w:eastAsia="ru-RU"/>
        </w:rPr>
        <w:t>представленные в письменном виде.</w:t>
      </w:r>
    </w:p>
    <w:p w:rsidR="00EF2361" w:rsidRPr="00EF2361" w:rsidRDefault="008405B5" w:rsidP="008405B5">
      <w:pPr>
        <w:shd w:val="clear" w:color="auto" w:fill="FFFFFF"/>
        <w:spacing w:after="0" w:line="240" w:lineRule="auto"/>
        <w:jc w:val="both"/>
        <w:rPr>
          <w:rFonts w:ascii="Times New Roman" w:eastAsia="Times New Roman" w:hAnsi="Times New Roman" w:cs="Times New Roman"/>
          <w:b/>
          <w:color w:val="000000"/>
          <w:sz w:val="28"/>
          <w:szCs w:val="28"/>
          <w:shd w:val="clear" w:color="auto" w:fill="FFFFFF"/>
          <w:lang w:eastAsia="ru-RU"/>
        </w:rPr>
      </w:pPr>
      <w:r>
        <w:rPr>
          <w:rFonts w:ascii="Times New Roman" w:eastAsia="Times New Roman" w:hAnsi="Times New Roman" w:cs="Times New Roman"/>
          <w:color w:val="000000"/>
          <w:sz w:val="28"/>
          <w:szCs w:val="28"/>
          <w:lang w:eastAsia="ru-RU"/>
        </w:rPr>
        <w:tab/>
      </w:r>
      <w:r w:rsidR="00EF2361" w:rsidRPr="008405B5">
        <w:rPr>
          <w:rFonts w:ascii="Times New Roman" w:eastAsia="Times New Roman" w:hAnsi="Times New Roman" w:cs="Times New Roman"/>
          <w:color w:val="000000"/>
          <w:sz w:val="28"/>
          <w:szCs w:val="28"/>
          <w:lang w:eastAsia="ru-RU"/>
        </w:rPr>
        <w:t>Такая форма организации работы с педагогами позволяет не только повысить их научно-методический уровень, но и успешно решает проблему вовлечения педагогов техникума в процесс популяризации собственной деятельности.</w:t>
      </w:r>
      <w:r w:rsidR="00EF2361" w:rsidRPr="00EF2361">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b/>
          <w:bCs/>
          <w:color w:val="000000"/>
          <w:sz w:val="28"/>
          <w:szCs w:val="28"/>
          <w:lang w:eastAsia="ru-RU"/>
        </w:rPr>
        <w:t>Педагогический</w:t>
      </w:r>
      <w:r w:rsidR="00EF2361" w:rsidRPr="008405B5">
        <w:rPr>
          <w:rFonts w:ascii="Times New Roman" w:eastAsia="Times New Roman" w:hAnsi="Times New Roman" w:cs="Times New Roman"/>
          <w:b/>
          <w:bCs/>
          <w:color w:val="000000"/>
          <w:sz w:val="28"/>
          <w:szCs w:val="28"/>
          <w:lang w:eastAsia="ru-RU"/>
        </w:rPr>
        <w:t xml:space="preserve"> ринг</w:t>
      </w:r>
      <w:r w:rsidR="00EF2361" w:rsidRPr="00EF2361">
        <w:rPr>
          <w:rFonts w:ascii="Times New Roman" w:eastAsia="Times New Roman" w:hAnsi="Times New Roman" w:cs="Times New Roman"/>
          <w:color w:val="000000"/>
          <w:sz w:val="28"/>
          <w:szCs w:val="28"/>
          <w:shd w:val="clear" w:color="auto" w:fill="FFFFFF"/>
          <w:lang w:eastAsia="ru-RU"/>
        </w:rPr>
        <w:t xml:space="preserve"> </w:t>
      </w:r>
      <w:r>
        <w:rPr>
          <w:rFonts w:ascii="Times New Roman" w:eastAsia="Times New Roman" w:hAnsi="Times New Roman" w:cs="Times New Roman"/>
          <w:color w:val="000000"/>
          <w:sz w:val="28"/>
          <w:szCs w:val="28"/>
          <w:shd w:val="clear" w:color="auto" w:fill="FFFFFF"/>
          <w:lang w:eastAsia="ru-RU"/>
        </w:rPr>
        <w:t xml:space="preserve">- </w:t>
      </w:r>
      <w:r w:rsidR="00EF2361" w:rsidRPr="00EF2361">
        <w:rPr>
          <w:rFonts w:ascii="Times New Roman" w:eastAsia="Times New Roman" w:hAnsi="Times New Roman" w:cs="Times New Roman"/>
          <w:b/>
          <w:color w:val="000000"/>
          <w:sz w:val="28"/>
          <w:szCs w:val="28"/>
          <w:shd w:val="clear" w:color="auto" w:fill="FFFFFF"/>
          <w:lang w:eastAsia="ru-RU"/>
        </w:rPr>
        <w:t>это творчество, мастерство, сотрудничество.</w:t>
      </w:r>
    </w:p>
    <w:p w:rsidR="00EF2361" w:rsidRPr="00EF2361" w:rsidRDefault="00EF2361" w:rsidP="008405B5">
      <w:pPr>
        <w:shd w:val="clear" w:color="auto" w:fill="FFFFFF"/>
        <w:spacing w:after="0" w:line="240" w:lineRule="auto"/>
        <w:jc w:val="center"/>
        <w:rPr>
          <w:rFonts w:ascii="Times New Roman" w:eastAsia="Times New Roman" w:hAnsi="Times New Roman" w:cs="Times New Roman"/>
          <w:b/>
          <w:bCs/>
          <w:color w:val="000000"/>
          <w:sz w:val="28"/>
          <w:szCs w:val="24"/>
          <w:lang w:eastAsia="ru-RU"/>
        </w:rPr>
      </w:pPr>
      <w:r w:rsidRPr="00EF2361">
        <w:rPr>
          <w:rFonts w:ascii="Times New Roman" w:eastAsia="Times New Roman" w:hAnsi="Times New Roman" w:cs="Times New Roman"/>
          <w:b/>
          <w:bCs/>
          <w:color w:val="000000"/>
          <w:sz w:val="28"/>
          <w:szCs w:val="24"/>
          <w:lang w:eastAsia="ru-RU"/>
        </w:rPr>
        <w:t>Методика организац</w:t>
      </w:r>
      <w:r w:rsidR="008405B5">
        <w:rPr>
          <w:rFonts w:ascii="Times New Roman" w:eastAsia="Times New Roman" w:hAnsi="Times New Roman" w:cs="Times New Roman"/>
          <w:b/>
          <w:bCs/>
          <w:color w:val="000000"/>
          <w:sz w:val="28"/>
          <w:szCs w:val="24"/>
          <w:lang w:eastAsia="ru-RU"/>
        </w:rPr>
        <w:t>ии и проведения педагогического</w:t>
      </w:r>
      <w:r w:rsidRPr="00EF2361">
        <w:rPr>
          <w:rFonts w:ascii="Times New Roman" w:eastAsia="Times New Roman" w:hAnsi="Times New Roman" w:cs="Times New Roman"/>
          <w:b/>
          <w:bCs/>
          <w:color w:val="000000"/>
          <w:sz w:val="28"/>
          <w:szCs w:val="24"/>
          <w:lang w:eastAsia="ru-RU"/>
        </w:rPr>
        <w:t xml:space="preserve"> ринга</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b/>
          <w:bCs/>
          <w:color w:val="000000"/>
          <w:sz w:val="28"/>
          <w:szCs w:val="24"/>
          <w:bdr w:val="none" w:sz="0" w:space="0" w:color="auto" w:frame="1"/>
          <w:lang w:eastAsia="ru-RU"/>
        </w:rPr>
        <w:tab/>
      </w:r>
      <w:r w:rsidR="00EF2361" w:rsidRPr="00EF2361">
        <w:rPr>
          <w:rFonts w:ascii="Times New Roman" w:eastAsia="Times New Roman" w:hAnsi="Times New Roman" w:cs="Times New Roman"/>
          <w:b/>
          <w:bCs/>
          <w:color w:val="000000"/>
          <w:sz w:val="28"/>
          <w:szCs w:val="24"/>
          <w:bdr w:val="none" w:sz="0" w:space="0" w:color="auto" w:frame="1"/>
          <w:lang w:eastAsia="ru-RU"/>
        </w:rPr>
        <w:t>Предварительная подготовка:</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ab/>
      </w:r>
      <w:r w:rsidR="00EF2361" w:rsidRPr="00EF2361">
        <w:rPr>
          <w:rFonts w:ascii="Times New Roman" w:eastAsia="Times New Roman" w:hAnsi="Times New Roman" w:cs="Times New Roman"/>
          <w:color w:val="000000"/>
          <w:sz w:val="28"/>
          <w:szCs w:val="24"/>
          <w:lang w:eastAsia="ru-RU"/>
        </w:rPr>
        <w:t>1. Составление плана-сценария педагогического ринга.</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ab/>
      </w:r>
      <w:r w:rsidR="00EF2361" w:rsidRPr="00EF2361">
        <w:rPr>
          <w:rFonts w:ascii="Times New Roman" w:eastAsia="Times New Roman" w:hAnsi="Times New Roman" w:cs="Times New Roman"/>
          <w:color w:val="000000"/>
          <w:sz w:val="28"/>
          <w:szCs w:val="24"/>
          <w:lang w:eastAsia="ru-RU"/>
        </w:rPr>
        <w:t>2. Изучение педагогами психолого-педагогической литературы по обсуждаемой проблеме.</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ab/>
      </w:r>
      <w:r w:rsidR="00EF2361" w:rsidRPr="00EF2361">
        <w:rPr>
          <w:rFonts w:ascii="Times New Roman" w:eastAsia="Times New Roman" w:hAnsi="Times New Roman" w:cs="Times New Roman"/>
          <w:color w:val="000000"/>
          <w:sz w:val="28"/>
          <w:szCs w:val="24"/>
          <w:lang w:eastAsia="ru-RU"/>
        </w:rPr>
        <w:t>3.</w:t>
      </w:r>
      <w:r>
        <w:rPr>
          <w:rFonts w:ascii="Times New Roman" w:eastAsia="Times New Roman" w:hAnsi="Times New Roman" w:cs="Times New Roman"/>
          <w:color w:val="000000"/>
          <w:sz w:val="28"/>
          <w:szCs w:val="24"/>
          <w:lang w:eastAsia="ru-RU"/>
        </w:rPr>
        <w:t xml:space="preserve"> </w:t>
      </w:r>
      <w:r w:rsidR="00EF2361" w:rsidRPr="00EF2361">
        <w:rPr>
          <w:rFonts w:ascii="Times New Roman" w:eastAsia="Times New Roman" w:hAnsi="Times New Roman" w:cs="Times New Roman"/>
          <w:color w:val="000000"/>
          <w:sz w:val="28"/>
          <w:szCs w:val="24"/>
          <w:lang w:eastAsia="ru-RU"/>
        </w:rPr>
        <w:t>Составление членами экспертно-тв</w:t>
      </w:r>
      <w:r>
        <w:rPr>
          <w:rFonts w:ascii="Times New Roman" w:eastAsia="Times New Roman" w:hAnsi="Times New Roman" w:cs="Times New Roman"/>
          <w:color w:val="000000"/>
          <w:sz w:val="28"/>
          <w:szCs w:val="24"/>
          <w:lang w:eastAsia="ru-RU"/>
        </w:rPr>
        <w:t>орческой группы заданий раундов</w:t>
      </w:r>
      <w:r w:rsidR="00EF2361" w:rsidRPr="00EF2361">
        <w:rPr>
          <w:rFonts w:ascii="Times New Roman" w:eastAsia="Times New Roman" w:hAnsi="Times New Roman" w:cs="Times New Roman"/>
          <w:color w:val="000000"/>
          <w:sz w:val="28"/>
          <w:szCs w:val="24"/>
          <w:lang w:eastAsia="ru-RU"/>
        </w:rPr>
        <w:t xml:space="preserve">: педагогических кроссвордов, </w:t>
      </w:r>
      <w:proofErr w:type="gramStart"/>
      <w:r w:rsidR="00EF2361" w:rsidRPr="00EF2361">
        <w:rPr>
          <w:rFonts w:ascii="Times New Roman" w:eastAsia="Times New Roman" w:hAnsi="Times New Roman" w:cs="Times New Roman"/>
          <w:color w:val="000000"/>
          <w:sz w:val="28"/>
          <w:szCs w:val="24"/>
          <w:lang w:eastAsia="ru-RU"/>
        </w:rPr>
        <w:t>блиц-турнира</w:t>
      </w:r>
      <w:proofErr w:type="gramEnd"/>
      <w:r w:rsidR="00EF2361" w:rsidRPr="00EF2361">
        <w:rPr>
          <w:rFonts w:ascii="Times New Roman" w:eastAsia="Times New Roman" w:hAnsi="Times New Roman" w:cs="Times New Roman"/>
          <w:color w:val="000000"/>
          <w:sz w:val="28"/>
          <w:szCs w:val="24"/>
          <w:lang w:eastAsia="ru-RU"/>
        </w:rPr>
        <w:t>, экспресс-интервью, тренингов, викторины, педагогических ситуаций, анкетирования и т.п.</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ab/>
      </w:r>
      <w:r w:rsidR="00EF2361" w:rsidRPr="00EF2361">
        <w:rPr>
          <w:rFonts w:ascii="Times New Roman" w:eastAsia="Times New Roman" w:hAnsi="Times New Roman" w:cs="Times New Roman"/>
          <w:color w:val="000000"/>
          <w:sz w:val="28"/>
          <w:szCs w:val="24"/>
          <w:lang w:eastAsia="ru-RU"/>
        </w:rPr>
        <w:t>4. Подбор упражнений на выявление и развитие профессиональных качеств.</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ab/>
      </w:r>
      <w:r w:rsidR="00EF2361" w:rsidRPr="00EF2361">
        <w:rPr>
          <w:rFonts w:ascii="Times New Roman" w:eastAsia="Times New Roman" w:hAnsi="Times New Roman" w:cs="Times New Roman"/>
          <w:color w:val="000000"/>
          <w:sz w:val="28"/>
          <w:szCs w:val="28"/>
          <w:lang w:eastAsia="ru-RU"/>
        </w:rPr>
        <w:t>В данной разработке педагогический ринг выступ</w:t>
      </w:r>
      <w:r>
        <w:rPr>
          <w:rFonts w:ascii="Times New Roman" w:eastAsia="Times New Roman" w:hAnsi="Times New Roman" w:cs="Times New Roman"/>
          <w:color w:val="000000"/>
          <w:sz w:val="28"/>
          <w:szCs w:val="28"/>
          <w:lang w:eastAsia="ru-RU"/>
        </w:rPr>
        <w:t>ает как разновидность дискуссии</w:t>
      </w:r>
      <w:r w:rsidR="00EF2361" w:rsidRPr="00EF2361">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w:t>
      </w:r>
      <w:r w:rsidR="00EF2361" w:rsidRPr="00EF2361">
        <w:rPr>
          <w:rFonts w:ascii="Times New Roman" w:eastAsia="Times New Roman" w:hAnsi="Times New Roman" w:cs="Times New Roman"/>
          <w:color w:val="000000"/>
          <w:sz w:val="28"/>
          <w:szCs w:val="28"/>
          <w:lang w:eastAsia="ru-RU"/>
        </w:rPr>
        <w:t>но в соревновательной форме.</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b/>
          <w:bCs/>
          <w:color w:val="000000"/>
          <w:sz w:val="28"/>
          <w:szCs w:val="24"/>
          <w:bdr w:val="none" w:sz="0" w:space="0" w:color="auto" w:frame="1"/>
          <w:lang w:eastAsia="ru-RU"/>
        </w:rPr>
        <w:tab/>
      </w:r>
      <w:r w:rsidR="00EF2361" w:rsidRPr="00EF2361">
        <w:rPr>
          <w:rFonts w:ascii="Times New Roman" w:eastAsia="Times New Roman" w:hAnsi="Times New Roman" w:cs="Times New Roman"/>
          <w:b/>
          <w:bCs/>
          <w:color w:val="000000"/>
          <w:sz w:val="28"/>
          <w:szCs w:val="24"/>
          <w:bdr w:val="none" w:sz="0" w:space="0" w:color="auto" w:frame="1"/>
          <w:lang w:eastAsia="ru-RU"/>
        </w:rPr>
        <w:t>Этапы проведения педагогического ринга:</w:t>
      </w:r>
    </w:p>
    <w:p w:rsidR="00EF2361" w:rsidRPr="00EF2361" w:rsidRDefault="00EF2361"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EF2361">
        <w:rPr>
          <w:rFonts w:ascii="Times New Roman" w:eastAsia="Times New Roman" w:hAnsi="Times New Roman" w:cs="Times New Roman"/>
          <w:color w:val="000000"/>
          <w:sz w:val="28"/>
          <w:szCs w:val="24"/>
          <w:lang w:eastAsia="ru-RU"/>
        </w:rPr>
        <w:t>1.</w:t>
      </w:r>
      <w:r w:rsidR="008405B5">
        <w:rPr>
          <w:rFonts w:ascii="Times New Roman" w:eastAsia="Times New Roman" w:hAnsi="Times New Roman" w:cs="Times New Roman"/>
          <w:color w:val="000000"/>
          <w:sz w:val="28"/>
          <w:szCs w:val="24"/>
          <w:lang w:eastAsia="ru-RU"/>
        </w:rPr>
        <w:t xml:space="preserve"> </w:t>
      </w:r>
      <w:r w:rsidRPr="00EF2361">
        <w:rPr>
          <w:rFonts w:ascii="Times New Roman" w:eastAsia="Times New Roman" w:hAnsi="Times New Roman" w:cs="Times New Roman"/>
          <w:color w:val="000000"/>
          <w:sz w:val="28"/>
          <w:szCs w:val="24"/>
          <w:lang w:eastAsia="ru-RU"/>
        </w:rPr>
        <w:t>Объяснение цели, общего сценария и правил игры.</w:t>
      </w:r>
    </w:p>
    <w:p w:rsidR="00EF2361" w:rsidRPr="00EF2361" w:rsidRDefault="00EF2361"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EF2361">
        <w:rPr>
          <w:rFonts w:ascii="Times New Roman" w:eastAsia="Times New Roman" w:hAnsi="Times New Roman" w:cs="Times New Roman"/>
          <w:color w:val="000000"/>
          <w:sz w:val="28"/>
          <w:szCs w:val="24"/>
          <w:lang w:eastAsia="ru-RU"/>
        </w:rPr>
        <w:t>2.</w:t>
      </w:r>
      <w:r w:rsidR="008405B5">
        <w:rPr>
          <w:rFonts w:ascii="Times New Roman" w:eastAsia="Times New Roman" w:hAnsi="Times New Roman" w:cs="Times New Roman"/>
          <w:color w:val="000000"/>
          <w:sz w:val="28"/>
          <w:szCs w:val="24"/>
          <w:lang w:eastAsia="ru-RU"/>
        </w:rPr>
        <w:t xml:space="preserve"> </w:t>
      </w:r>
      <w:proofErr w:type="spellStart"/>
      <w:r w:rsidRPr="00EF2361">
        <w:rPr>
          <w:rFonts w:ascii="Times New Roman" w:eastAsia="Times New Roman" w:hAnsi="Times New Roman" w:cs="Times New Roman"/>
          <w:color w:val="000000"/>
          <w:sz w:val="28"/>
          <w:szCs w:val="24"/>
          <w:lang w:eastAsia="ru-RU"/>
        </w:rPr>
        <w:t>Рапределение</w:t>
      </w:r>
      <w:proofErr w:type="spellEnd"/>
      <w:r w:rsidRPr="00EF2361">
        <w:rPr>
          <w:rFonts w:ascii="Times New Roman" w:eastAsia="Times New Roman" w:hAnsi="Times New Roman" w:cs="Times New Roman"/>
          <w:color w:val="000000"/>
          <w:sz w:val="28"/>
          <w:szCs w:val="24"/>
          <w:lang w:eastAsia="ru-RU"/>
        </w:rPr>
        <w:t xml:space="preserve"> ролей: разделение игроков на команды и назначение капитанов.</w:t>
      </w:r>
    </w:p>
    <w:p w:rsidR="00EF2361" w:rsidRPr="00EF2361" w:rsidRDefault="00EF2361"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EF2361">
        <w:rPr>
          <w:rFonts w:ascii="Times New Roman" w:eastAsia="Times New Roman" w:hAnsi="Times New Roman" w:cs="Times New Roman"/>
          <w:color w:val="000000"/>
          <w:sz w:val="28"/>
          <w:szCs w:val="24"/>
          <w:lang w:eastAsia="ru-RU"/>
        </w:rPr>
        <w:t>3.</w:t>
      </w:r>
      <w:r w:rsidR="008405B5">
        <w:rPr>
          <w:rFonts w:ascii="Times New Roman" w:eastAsia="Times New Roman" w:hAnsi="Times New Roman" w:cs="Times New Roman"/>
          <w:color w:val="000000"/>
          <w:sz w:val="28"/>
          <w:szCs w:val="24"/>
          <w:lang w:eastAsia="ru-RU"/>
        </w:rPr>
        <w:t xml:space="preserve"> </w:t>
      </w:r>
      <w:r w:rsidRPr="00EF2361">
        <w:rPr>
          <w:rFonts w:ascii="Times New Roman" w:eastAsia="Times New Roman" w:hAnsi="Times New Roman" w:cs="Times New Roman"/>
          <w:color w:val="000000"/>
          <w:sz w:val="28"/>
          <w:szCs w:val="24"/>
          <w:lang w:eastAsia="ru-RU"/>
        </w:rPr>
        <w:t>Командные соревнования.</w:t>
      </w:r>
    </w:p>
    <w:p w:rsidR="00EF2361" w:rsidRPr="00EF2361" w:rsidRDefault="00EF2361"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EF2361">
        <w:rPr>
          <w:rFonts w:ascii="Times New Roman" w:eastAsia="Times New Roman" w:hAnsi="Times New Roman" w:cs="Times New Roman"/>
          <w:color w:val="000000"/>
          <w:sz w:val="28"/>
          <w:szCs w:val="24"/>
          <w:lang w:eastAsia="ru-RU"/>
        </w:rPr>
        <w:t>4.</w:t>
      </w:r>
      <w:r w:rsidR="008405B5">
        <w:rPr>
          <w:rFonts w:ascii="Times New Roman" w:eastAsia="Times New Roman" w:hAnsi="Times New Roman" w:cs="Times New Roman"/>
          <w:color w:val="000000"/>
          <w:sz w:val="28"/>
          <w:szCs w:val="24"/>
          <w:lang w:eastAsia="ru-RU"/>
        </w:rPr>
        <w:t xml:space="preserve"> </w:t>
      </w:r>
      <w:r w:rsidRPr="00EF2361">
        <w:rPr>
          <w:rFonts w:ascii="Times New Roman" w:eastAsia="Times New Roman" w:hAnsi="Times New Roman" w:cs="Times New Roman"/>
          <w:color w:val="000000"/>
          <w:sz w:val="28"/>
          <w:szCs w:val="24"/>
          <w:lang w:eastAsia="ru-RU"/>
        </w:rPr>
        <w:t>Итог игры, награждение участников.</w:t>
      </w:r>
    </w:p>
    <w:p w:rsidR="00EF2361" w:rsidRPr="00EF2361" w:rsidRDefault="00EF2361" w:rsidP="008405B5">
      <w:pPr>
        <w:shd w:val="clear" w:color="auto" w:fill="FFFFFF"/>
        <w:spacing w:after="0" w:line="240" w:lineRule="auto"/>
        <w:jc w:val="center"/>
        <w:rPr>
          <w:rFonts w:ascii="Times New Roman" w:eastAsia="Times New Roman" w:hAnsi="Times New Roman" w:cs="Times New Roman"/>
          <w:color w:val="000000"/>
          <w:sz w:val="28"/>
          <w:szCs w:val="24"/>
          <w:lang w:eastAsia="ru-RU"/>
        </w:rPr>
      </w:pPr>
      <w:r w:rsidRPr="00EF2361">
        <w:rPr>
          <w:rFonts w:ascii="Times New Roman" w:eastAsia="Times New Roman" w:hAnsi="Times New Roman" w:cs="Times New Roman"/>
          <w:b/>
          <w:bCs/>
          <w:color w:val="000000"/>
          <w:sz w:val="28"/>
          <w:szCs w:val="24"/>
          <w:bdr w:val="none" w:sz="0" w:space="0" w:color="auto" w:frame="1"/>
          <w:lang w:eastAsia="ru-RU"/>
        </w:rPr>
        <w:t>Первый этап</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bCs/>
          <w:color w:val="000000"/>
          <w:sz w:val="28"/>
          <w:szCs w:val="24"/>
          <w:bdr w:val="none" w:sz="0" w:space="0" w:color="auto" w:frame="1"/>
          <w:lang w:eastAsia="ru-RU"/>
        </w:rPr>
        <w:tab/>
      </w:r>
      <w:r w:rsidR="00EF2361" w:rsidRPr="00EF2361">
        <w:rPr>
          <w:rFonts w:ascii="Times New Roman" w:eastAsia="Times New Roman" w:hAnsi="Times New Roman" w:cs="Times New Roman"/>
          <w:bCs/>
          <w:color w:val="000000"/>
          <w:sz w:val="28"/>
          <w:szCs w:val="24"/>
          <w:bdr w:val="none" w:sz="0" w:space="0" w:color="auto" w:frame="1"/>
          <w:lang w:eastAsia="ru-RU"/>
        </w:rPr>
        <w:t>Объяснение цели, общего сценария и правил игры.</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b/>
          <w:bCs/>
          <w:color w:val="000000"/>
          <w:sz w:val="28"/>
          <w:szCs w:val="24"/>
          <w:bdr w:val="none" w:sz="0" w:space="0" w:color="auto" w:frame="1"/>
          <w:lang w:eastAsia="ru-RU"/>
        </w:rPr>
        <w:tab/>
      </w:r>
      <w:r w:rsidR="00EF2361" w:rsidRPr="00EF2361">
        <w:rPr>
          <w:rFonts w:ascii="Times New Roman" w:eastAsia="Times New Roman" w:hAnsi="Times New Roman" w:cs="Times New Roman"/>
          <w:b/>
          <w:bCs/>
          <w:color w:val="000000"/>
          <w:sz w:val="28"/>
          <w:szCs w:val="24"/>
          <w:bdr w:val="none" w:sz="0" w:space="0" w:color="auto" w:frame="1"/>
          <w:lang w:eastAsia="ru-RU"/>
        </w:rPr>
        <w:t>Цель:</w:t>
      </w:r>
    </w:p>
    <w:p w:rsidR="00EF2361" w:rsidRPr="008405B5" w:rsidRDefault="00EF2361" w:rsidP="008405B5">
      <w:pPr>
        <w:pStyle w:val="a3"/>
        <w:numPr>
          <w:ilvl w:val="0"/>
          <w:numId w:val="12"/>
        </w:num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lang w:eastAsia="ru-RU"/>
        </w:rPr>
        <w:t>совершенствовать социально-психологическую культуру современного педагога;</w:t>
      </w:r>
    </w:p>
    <w:p w:rsidR="00EF2361" w:rsidRPr="008405B5" w:rsidRDefault="00EF2361" w:rsidP="008405B5">
      <w:pPr>
        <w:pStyle w:val="a3"/>
        <w:numPr>
          <w:ilvl w:val="0"/>
          <w:numId w:val="12"/>
        </w:num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lang w:eastAsia="ru-RU"/>
        </w:rPr>
        <w:t>развивать сплоченность, умение работать в команде, аргументировано отстаивать свою точку зрения;</w:t>
      </w:r>
    </w:p>
    <w:p w:rsidR="00EF2361" w:rsidRPr="008405B5" w:rsidRDefault="00EF2361" w:rsidP="008405B5">
      <w:pPr>
        <w:pStyle w:val="a3"/>
        <w:numPr>
          <w:ilvl w:val="0"/>
          <w:numId w:val="12"/>
        </w:num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lang w:eastAsia="ru-RU"/>
        </w:rPr>
        <w:t>стимулировать развитие инициативы, творчества, артистизма;</w:t>
      </w:r>
    </w:p>
    <w:p w:rsidR="00EF2361" w:rsidRPr="008405B5" w:rsidRDefault="00EF2361" w:rsidP="008405B5">
      <w:pPr>
        <w:pStyle w:val="a3"/>
        <w:numPr>
          <w:ilvl w:val="0"/>
          <w:numId w:val="12"/>
        </w:num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lang w:eastAsia="ru-RU"/>
        </w:rPr>
        <w:t>воспитывать интерес к педагогическому поиску, познанию себя;</w:t>
      </w:r>
    </w:p>
    <w:p w:rsidR="00EF2361" w:rsidRPr="008405B5" w:rsidRDefault="00EF2361" w:rsidP="008405B5">
      <w:pPr>
        <w:pStyle w:val="a3"/>
        <w:numPr>
          <w:ilvl w:val="0"/>
          <w:numId w:val="12"/>
        </w:num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lang w:eastAsia="ru-RU"/>
        </w:rPr>
        <w:t>определить перспективы дальнейшей методической работы в техникуме.</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color w:val="000000"/>
          <w:sz w:val="28"/>
          <w:szCs w:val="24"/>
          <w:lang w:eastAsia="ru-RU"/>
        </w:rPr>
        <w:tab/>
      </w:r>
      <w:r>
        <w:rPr>
          <w:rFonts w:ascii="Times New Roman" w:eastAsia="Times New Roman" w:hAnsi="Times New Roman" w:cs="Times New Roman"/>
          <w:b/>
          <w:bCs/>
          <w:color w:val="000000"/>
          <w:sz w:val="28"/>
          <w:szCs w:val="24"/>
          <w:bdr w:val="none" w:sz="0" w:space="0" w:color="auto" w:frame="1"/>
          <w:shd w:val="clear" w:color="auto" w:fill="FFFFFF"/>
          <w:lang w:eastAsia="ru-RU"/>
        </w:rPr>
        <w:t xml:space="preserve">Общий сценарий: </w:t>
      </w:r>
      <w:r w:rsidR="00EF2361" w:rsidRPr="00EF2361">
        <w:rPr>
          <w:rFonts w:ascii="Times New Roman" w:eastAsia="Times New Roman" w:hAnsi="Times New Roman" w:cs="Times New Roman"/>
          <w:color w:val="000000"/>
          <w:sz w:val="28"/>
          <w:szCs w:val="24"/>
          <w:bdr w:val="none" w:sz="0" w:space="0" w:color="auto" w:frame="1"/>
          <w:shd w:val="clear" w:color="auto" w:fill="FFFFFF"/>
          <w:lang w:eastAsia="ru-RU"/>
        </w:rPr>
        <w:t>ведущий знакомит участников с темой игры и ее правилами. Игроки делятся на команды</w:t>
      </w:r>
      <w:r>
        <w:rPr>
          <w:rFonts w:ascii="Times New Roman" w:eastAsia="Times New Roman" w:hAnsi="Times New Roman" w:cs="Times New Roman"/>
          <w:color w:val="000000"/>
          <w:sz w:val="28"/>
          <w:szCs w:val="24"/>
          <w:bdr w:val="none" w:sz="0" w:space="0" w:color="auto" w:frame="1"/>
          <w:shd w:val="clear" w:color="auto" w:fill="FFFFFF"/>
          <w:lang w:eastAsia="ru-RU"/>
        </w:rPr>
        <w:t>.</w:t>
      </w:r>
    </w:p>
    <w:p w:rsidR="00EF2361" w:rsidRPr="00EF2361" w:rsidRDefault="008405B5" w:rsidP="008405B5">
      <w:pPr>
        <w:shd w:val="clear" w:color="auto" w:fill="FFFFFF"/>
        <w:spacing w:after="0" w:line="240" w:lineRule="auto"/>
        <w:jc w:val="both"/>
        <w:rPr>
          <w:rFonts w:ascii="Times New Roman" w:eastAsia="Times New Roman" w:hAnsi="Times New Roman" w:cs="Times New Roman"/>
          <w:color w:val="000000"/>
          <w:sz w:val="28"/>
          <w:szCs w:val="24"/>
          <w:lang w:eastAsia="ru-RU"/>
        </w:rPr>
      </w:pPr>
      <w:r>
        <w:rPr>
          <w:rFonts w:ascii="Times New Roman" w:eastAsia="Times New Roman" w:hAnsi="Times New Roman" w:cs="Times New Roman"/>
          <w:b/>
          <w:bCs/>
          <w:color w:val="000000"/>
          <w:sz w:val="28"/>
          <w:szCs w:val="24"/>
          <w:bdr w:val="none" w:sz="0" w:space="0" w:color="auto" w:frame="1"/>
          <w:lang w:eastAsia="ru-RU"/>
        </w:rPr>
        <w:tab/>
      </w:r>
      <w:r w:rsidR="00EF2361" w:rsidRPr="00EF2361">
        <w:rPr>
          <w:rFonts w:ascii="Times New Roman" w:eastAsia="Times New Roman" w:hAnsi="Times New Roman" w:cs="Times New Roman"/>
          <w:b/>
          <w:bCs/>
          <w:color w:val="000000"/>
          <w:sz w:val="28"/>
          <w:szCs w:val="24"/>
          <w:bdr w:val="none" w:sz="0" w:space="0" w:color="auto" w:frame="1"/>
          <w:lang w:eastAsia="ru-RU"/>
        </w:rPr>
        <w:t>Правила игры:</w:t>
      </w:r>
    </w:p>
    <w:p w:rsidR="00EF2361" w:rsidRPr="008405B5" w:rsidRDefault="00EF2361" w:rsidP="008405B5">
      <w:pPr>
        <w:pStyle w:val="a3"/>
        <w:numPr>
          <w:ilvl w:val="0"/>
          <w:numId w:val="13"/>
        </w:num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bdr w:val="none" w:sz="0" w:space="0" w:color="auto" w:frame="1"/>
          <w:shd w:val="clear" w:color="auto" w:fill="FFFFFF"/>
          <w:lang w:eastAsia="ru-RU"/>
        </w:rPr>
        <w:t>четко придерживаться установленного регламента;</w:t>
      </w:r>
    </w:p>
    <w:p w:rsidR="00EF2361" w:rsidRPr="008405B5" w:rsidRDefault="00EF2361" w:rsidP="008405B5">
      <w:pPr>
        <w:pStyle w:val="a3"/>
        <w:numPr>
          <w:ilvl w:val="0"/>
          <w:numId w:val="13"/>
        </w:num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bdr w:val="none" w:sz="0" w:space="0" w:color="auto" w:frame="1"/>
          <w:shd w:val="clear" w:color="auto" w:fill="FFFFFF"/>
          <w:lang w:eastAsia="ru-RU"/>
        </w:rPr>
        <w:t>ответы не должны повторяться, важно мнение каждого участника;</w:t>
      </w:r>
    </w:p>
    <w:p w:rsidR="00EF2361" w:rsidRPr="008405B5" w:rsidRDefault="00EF2361" w:rsidP="008405B5">
      <w:pPr>
        <w:pStyle w:val="a3"/>
        <w:numPr>
          <w:ilvl w:val="0"/>
          <w:numId w:val="13"/>
        </w:num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bdr w:val="none" w:sz="0" w:space="0" w:color="auto" w:frame="1"/>
          <w:shd w:val="clear" w:color="auto" w:fill="FFFFFF"/>
          <w:lang w:eastAsia="ru-RU"/>
        </w:rPr>
        <w:t>вы</w:t>
      </w:r>
      <w:r w:rsidR="008405B5" w:rsidRPr="008405B5">
        <w:rPr>
          <w:rFonts w:ascii="Times New Roman" w:eastAsia="Times New Roman" w:hAnsi="Times New Roman" w:cs="Times New Roman"/>
          <w:color w:val="000000"/>
          <w:sz w:val="28"/>
          <w:szCs w:val="24"/>
          <w:bdr w:val="none" w:sz="0" w:space="0" w:color="auto" w:frame="1"/>
          <w:shd w:val="clear" w:color="auto" w:fill="FFFFFF"/>
          <w:lang w:eastAsia="ru-RU"/>
        </w:rPr>
        <w:t xml:space="preserve">игрывает та команда, которая наберет наибольшее </w:t>
      </w:r>
      <w:r w:rsidRPr="008405B5">
        <w:rPr>
          <w:rFonts w:ascii="Times New Roman" w:eastAsia="Times New Roman" w:hAnsi="Times New Roman" w:cs="Times New Roman"/>
          <w:color w:val="000000"/>
          <w:sz w:val="28"/>
          <w:szCs w:val="24"/>
          <w:bdr w:val="none" w:sz="0" w:space="0" w:color="auto" w:frame="1"/>
          <w:shd w:val="clear" w:color="auto" w:fill="FFFFFF"/>
          <w:lang w:eastAsia="ru-RU"/>
        </w:rPr>
        <w:t>количество баллов;</w:t>
      </w:r>
    </w:p>
    <w:p w:rsidR="00EF2361" w:rsidRPr="008405B5" w:rsidRDefault="00EF2361" w:rsidP="008405B5">
      <w:pPr>
        <w:pStyle w:val="a3"/>
        <w:numPr>
          <w:ilvl w:val="0"/>
          <w:numId w:val="13"/>
        </w:num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bdr w:val="none" w:sz="0" w:space="0" w:color="auto" w:frame="1"/>
          <w:shd w:val="clear" w:color="auto" w:fill="FFFFFF"/>
          <w:lang w:eastAsia="ru-RU"/>
        </w:rPr>
        <w:t>ответы оцениваются по балльной системе, чем активнее работа внутри группы, тем выше оценка;</w:t>
      </w:r>
    </w:p>
    <w:p w:rsidR="00EF2361" w:rsidRPr="008405B5" w:rsidRDefault="008405B5" w:rsidP="008405B5">
      <w:pPr>
        <w:pStyle w:val="a3"/>
        <w:numPr>
          <w:ilvl w:val="0"/>
          <w:numId w:val="13"/>
        </w:numPr>
        <w:shd w:val="clear" w:color="auto" w:fill="FFFFFF"/>
        <w:spacing w:after="0" w:line="240" w:lineRule="auto"/>
        <w:jc w:val="both"/>
        <w:rPr>
          <w:rFonts w:ascii="Times New Roman" w:eastAsia="Times New Roman" w:hAnsi="Times New Roman" w:cs="Times New Roman"/>
          <w:color w:val="000000"/>
          <w:sz w:val="28"/>
          <w:szCs w:val="24"/>
          <w:lang w:eastAsia="ru-RU"/>
        </w:rPr>
      </w:pPr>
      <w:r w:rsidRPr="008405B5">
        <w:rPr>
          <w:rFonts w:ascii="Times New Roman" w:eastAsia="Times New Roman" w:hAnsi="Times New Roman" w:cs="Times New Roman"/>
          <w:color w:val="000000"/>
          <w:sz w:val="28"/>
          <w:szCs w:val="24"/>
          <w:bdr w:val="none" w:sz="0" w:space="0" w:color="auto" w:frame="1"/>
          <w:shd w:val="clear" w:color="auto" w:fill="FFFFFF"/>
          <w:lang w:eastAsia="ru-RU"/>
        </w:rPr>
        <w:t>если коман</w:t>
      </w:r>
      <w:r w:rsidR="00EF2361" w:rsidRPr="008405B5">
        <w:rPr>
          <w:rFonts w:ascii="Times New Roman" w:eastAsia="Times New Roman" w:hAnsi="Times New Roman" w:cs="Times New Roman"/>
          <w:color w:val="000000"/>
          <w:sz w:val="28"/>
          <w:szCs w:val="24"/>
          <w:bdr w:val="none" w:sz="0" w:space="0" w:color="auto" w:frame="1"/>
          <w:shd w:val="clear" w:color="auto" w:fill="FFFFFF"/>
          <w:lang w:eastAsia="ru-RU"/>
        </w:rPr>
        <w:t xml:space="preserve">да соперников дополняет, исправляет </w:t>
      </w:r>
      <w:r w:rsidRPr="008405B5">
        <w:rPr>
          <w:rFonts w:ascii="Times New Roman" w:eastAsia="Times New Roman" w:hAnsi="Times New Roman" w:cs="Times New Roman"/>
          <w:color w:val="000000"/>
          <w:sz w:val="28"/>
          <w:szCs w:val="24"/>
          <w:bdr w:val="none" w:sz="0" w:space="0" w:color="auto" w:frame="1"/>
          <w:shd w:val="clear" w:color="auto" w:fill="FFFFFF"/>
          <w:lang w:eastAsia="ru-RU"/>
        </w:rPr>
        <w:t>ответ, то ей даются дополнитель</w:t>
      </w:r>
      <w:r w:rsidR="00EF2361" w:rsidRPr="008405B5">
        <w:rPr>
          <w:rFonts w:ascii="Times New Roman" w:eastAsia="Times New Roman" w:hAnsi="Times New Roman" w:cs="Times New Roman"/>
          <w:color w:val="000000"/>
          <w:sz w:val="28"/>
          <w:szCs w:val="24"/>
          <w:bdr w:val="none" w:sz="0" w:space="0" w:color="auto" w:frame="1"/>
          <w:shd w:val="clear" w:color="auto" w:fill="FFFFFF"/>
          <w:lang w:eastAsia="ru-RU"/>
        </w:rPr>
        <w:t>ные баллы.</w:t>
      </w:r>
    </w:p>
    <w:p w:rsidR="0015548B" w:rsidRPr="008405B5" w:rsidRDefault="0015548B" w:rsidP="008405B5">
      <w:pPr>
        <w:spacing w:after="0" w:line="240" w:lineRule="auto"/>
        <w:jc w:val="both"/>
        <w:rPr>
          <w:rFonts w:ascii="Times New Roman" w:eastAsia="Batang" w:hAnsi="Times New Roman" w:cs="Times New Roman"/>
          <w:b/>
          <w:sz w:val="32"/>
          <w:szCs w:val="28"/>
        </w:rPr>
      </w:pPr>
      <w:r w:rsidRPr="008405B5">
        <w:rPr>
          <w:rFonts w:ascii="Times New Roman" w:eastAsia="Batang" w:hAnsi="Times New Roman" w:cs="Times New Roman"/>
          <w:b/>
          <w:sz w:val="32"/>
          <w:szCs w:val="28"/>
        </w:rPr>
        <w:br w:type="page"/>
      </w:r>
    </w:p>
    <w:p w:rsidR="007170D6" w:rsidRPr="001300CB" w:rsidRDefault="007170D6" w:rsidP="00D21673">
      <w:pPr>
        <w:spacing w:after="0" w:line="240" w:lineRule="auto"/>
        <w:jc w:val="center"/>
        <w:rPr>
          <w:rFonts w:ascii="Times New Roman" w:eastAsia="Batang" w:hAnsi="Times New Roman" w:cs="Times New Roman"/>
          <w:b/>
          <w:sz w:val="28"/>
          <w:szCs w:val="28"/>
        </w:rPr>
      </w:pPr>
      <w:r w:rsidRPr="001300CB">
        <w:rPr>
          <w:rFonts w:ascii="Times New Roman" w:hAnsi="Times New Roman" w:cs="Times New Roman"/>
          <w:b/>
          <w:color w:val="000000" w:themeColor="text1"/>
          <w:sz w:val="28"/>
          <w:szCs w:val="28"/>
        </w:rPr>
        <w:t>ОСНОВНАЯ ЧАСТЬ</w:t>
      </w:r>
    </w:p>
    <w:p w:rsidR="007170D6" w:rsidRPr="007170D6" w:rsidRDefault="007170D6" w:rsidP="007170D6">
      <w:pPr>
        <w:spacing w:after="0" w:line="240" w:lineRule="auto"/>
        <w:jc w:val="center"/>
        <w:rPr>
          <w:rFonts w:ascii="Times New Roman" w:eastAsia="Batang" w:hAnsi="Times New Roman" w:cs="Times New Roman"/>
          <w:b/>
          <w:sz w:val="28"/>
          <w:szCs w:val="28"/>
        </w:rPr>
      </w:pPr>
      <w:r w:rsidRPr="007170D6">
        <w:rPr>
          <w:rFonts w:ascii="Times New Roman" w:eastAsia="Batang" w:hAnsi="Times New Roman" w:cs="Times New Roman"/>
          <w:b/>
          <w:sz w:val="28"/>
          <w:szCs w:val="28"/>
        </w:rPr>
        <w:t>Педагогический ринг</w:t>
      </w:r>
    </w:p>
    <w:p w:rsidR="007170D6" w:rsidRDefault="007170D6" w:rsidP="007170D6">
      <w:pPr>
        <w:spacing w:after="0" w:line="240" w:lineRule="auto"/>
        <w:jc w:val="center"/>
        <w:rPr>
          <w:rFonts w:ascii="Times New Roman" w:hAnsi="Times New Roman" w:cs="Times New Roman"/>
          <w:sz w:val="28"/>
          <w:szCs w:val="24"/>
        </w:rPr>
      </w:pPr>
    </w:p>
    <w:p w:rsidR="007170D6" w:rsidRPr="00B75295" w:rsidRDefault="007170D6" w:rsidP="007170D6">
      <w:pPr>
        <w:spacing w:after="0" w:line="240" w:lineRule="auto"/>
        <w:jc w:val="both"/>
        <w:rPr>
          <w:rFonts w:ascii="Times New Roman" w:hAnsi="Times New Roman" w:cs="Times New Roman"/>
          <w:sz w:val="28"/>
          <w:szCs w:val="24"/>
          <w:u w:val="single"/>
        </w:rPr>
      </w:pPr>
      <w:r w:rsidRPr="00B75295">
        <w:rPr>
          <w:rFonts w:ascii="Times New Roman" w:hAnsi="Times New Roman" w:cs="Times New Roman"/>
          <w:sz w:val="28"/>
          <w:szCs w:val="24"/>
        </w:rPr>
        <w:t>Место проведения:</w:t>
      </w:r>
      <w:r w:rsidRPr="00B75295">
        <w:rPr>
          <w:rFonts w:ascii="Times New Roman" w:hAnsi="Times New Roman" w:cs="Times New Roman"/>
          <w:sz w:val="28"/>
          <w:szCs w:val="24"/>
        </w:rPr>
        <w:tab/>
      </w:r>
      <w:r w:rsidR="006D4F6D" w:rsidRPr="00B75295">
        <w:rPr>
          <w:rFonts w:ascii="Times New Roman" w:hAnsi="Times New Roman" w:cs="Times New Roman"/>
          <w:sz w:val="28"/>
          <w:szCs w:val="24"/>
        </w:rPr>
        <w:t>Методический кабинет</w:t>
      </w:r>
    </w:p>
    <w:p w:rsidR="007170D6" w:rsidRPr="00B75295" w:rsidRDefault="006D4F6D" w:rsidP="006D4F6D">
      <w:pPr>
        <w:spacing w:after="0" w:line="240" w:lineRule="auto"/>
        <w:jc w:val="both"/>
        <w:rPr>
          <w:rFonts w:ascii="Times New Roman" w:hAnsi="Times New Roman" w:cs="Times New Roman"/>
          <w:b/>
          <w:sz w:val="28"/>
          <w:szCs w:val="24"/>
        </w:rPr>
      </w:pPr>
      <w:r w:rsidRPr="00B75295">
        <w:rPr>
          <w:rFonts w:ascii="Times New Roman" w:hAnsi="Times New Roman" w:cs="Times New Roman"/>
          <w:sz w:val="28"/>
          <w:szCs w:val="24"/>
        </w:rPr>
        <w:t>Тема</w:t>
      </w:r>
      <w:r w:rsidR="007170D6" w:rsidRPr="00B75295">
        <w:rPr>
          <w:rFonts w:ascii="Times New Roman" w:hAnsi="Times New Roman" w:cs="Times New Roman"/>
          <w:sz w:val="28"/>
          <w:szCs w:val="24"/>
        </w:rPr>
        <w:t>:</w:t>
      </w:r>
      <w:r w:rsidR="007170D6" w:rsidRPr="00B75295">
        <w:rPr>
          <w:rFonts w:ascii="Times New Roman" w:hAnsi="Times New Roman" w:cs="Times New Roman"/>
          <w:sz w:val="28"/>
          <w:szCs w:val="24"/>
        </w:rPr>
        <w:tab/>
      </w:r>
      <w:r w:rsidR="007170D6" w:rsidRPr="00B75295">
        <w:rPr>
          <w:rFonts w:ascii="Times New Roman" w:hAnsi="Times New Roman" w:cs="Times New Roman"/>
          <w:sz w:val="28"/>
          <w:szCs w:val="24"/>
        </w:rPr>
        <w:tab/>
      </w:r>
      <w:r w:rsidRPr="00B75295">
        <w:rPr>
          <w:rFonts w:ascii="Times New Roman" w:hAnsi="Times New Roman" w:cs="Times New Roman"/>
          <w:sz w:val="28"/>
          <w:szCs w:val="24"/>
        </w:rPr>
        <w:tab/>
      </w:r>
      <w:r w:rsidRPr="00B75295">
        <w:rPr>
          <w:rFonts w:ascii="Times New Roman" w:hAnsi="Times New Roman" w:cs="Times New Roman"/>
          <w:sz w:val="28"/>
          <w:szCs w:val="24"/>
        </w:rPr>
        <w:tab/>
      </w:r>
      <w:r w:rsidRPr="00B75295">
        <w:rPr>
          <w:rFonts w:ascii="Times New Roman" w:hAnsi="Times New Roman" w:cs="Times New Roman"/>
          <w:b/>
          <w:sz w:val="28"/>
          <w:szCs w:val="24"/>
        </w:rPr>
        <w:t>Педагогическое творчество. В чем его сущность?</w:t>
      </w:r>
    </w:p>
    <w:p w:rsidR="006D4F6D" w:rsidRPr="00B75295" w:rsidRDefault="007170D6" w:rsidP="006D4F6D">
      <w:pPr>
        <w:spacing w:after="0" w:line="240" w:lineRule="auto"/>
        <w:jc w:val="both"/>
        <w:rPr>
          <w:rFonts w:ascii="Times New Roman" w:hAnsi="Times New Roman" w:cs="Times New Roman"/>
          <w:sz w:val="28"/>
          <w:szCs w:val="28"/>
        </w:rPr>
      </w:pPr>
      <w:r w:rsidRPr="00B75295">
        <w:rPr>
          <w:rFonts w:ascii="Times New Roman" w:hAnsi="Times New Roman" w:cs="Times New Roman"/>
          <w:sz w:val="28"/>
          <w:szCs w:val="24"/>
        </w:rPr>
        <w:t>Методическая</w:t>
      </w:r>
      <w:r w:rsidR="006D4F6D" w:rsidRPr="00B75295">
        <w:rPr>
          <w:rFonts w:ascii="Times New Roman" w:hAnsi="Times New Roman" w:cs="Times New Roman"/>
          <w:sz w:val="28"/>
          <w:szCs w:val="24"/>
        </w:rPr>
        <w:t xml:space="preserve"> цель</w:t>
      </w:r>
      <w:r w:rsidRPr="00B75295">
        <w:rPr>
          <w:rFonts w:ascii="Times New Roman" w:hAnsi="Times New Roman" w:cs="Times New Roman"/>
          <w:sz w:val="28"/>
          <w:szCs w:val="24"/>
        </w:rPr>
        <w:t>:</w:t>
      </w:r>
      <w:r w:rsidR="006D4F6D" w:rsidRPr="00B75295">
        <w:rPr>
          <w:rFonts w:ascii="Times New Roman" w:hAnsi="Times New Roman" w:cs="Times New Roman"/>
          <w:sz w:val="28"/>
          <w:szCs w:val="24"/>
        </w:rPr>
        <w:tab/>
      </w:r>
      <w:r w:rsidR="006D4F6D" w:rsidRPr="00B75295">
        <w:rPr>
          <w:rFonts w:ascii="Times New Roman" w:hAnsi="Times New Roman" w:cs="Times New Roman"/>
          <w:i/>
          <w:sz w:val="28"/>
          <w:szCs w:val="28"/>
        </w:rPr>
        <w:t>- определить составляющие творчества педагога,</w:t>
      </w:r>
    </w:p>
    <w:p w:rsidR="006D4F6D" w:rsidRPr="00B75295" w:rsidRDefault="006D4F6D" w:rsidP="006D4F6D">
      <w:pPr>
        <w:spacing w:after="0" w:line="240" w:lineRule="auto"/>
        <w:jc w:val="both"/>
        <w:rPr>
          <w:rFonts w:ascii="Times New Roman" w:hAnsi="Times New Roman" w:cs="Times New Roman"/>
          <w:i/>
          <w:sz w:val="28"/>
          <w:szCs w:val="28"/>
        </w:rPr>
      </w:pP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i/>
          <w:sz w:val="28"/>
          <w:szCs w:val="28"/>
        </w:rPr>
        <w:t>акцентировать внимание на элементах</w:t>
      </w:r>
    </w:p>
    <w:p w:rsidR="006D4F6D" w:rsidRPr="00B75295" w:rsidRDefault="006D4F6D" w:rsidP="006D4F6D">
      <w:pPr>
        <w:spacing w:after="0" w:line="240" w:lineRule="auto"/>
        <w:jc w:val="both"/>
        <w:rPr>
          <w:rFonts w:ascii="Times New Roman" w:hAnsi="Times New Roman" w:cs="Times New Roman"/>
          <w:i/>
          <w:sz w:val="28"/>
          <w:szCs w:val="28"/>
        </w:rPr>
      </w:pP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i/>
          <w:sz w:val="28"/>
          <w:szCs w:val="28"/>
        </w:rPr>
        <w:t>педагогического мастерства, создать креативную</w:t>
      </w:r>
    </w:p>
    <w:p w:rsidR="006D4F6D" w:rsidRPr="00B75295" w:rsidRDefault="006D4F6D" w:rsidP="006D4F6D">
      <w:pPr>
        <w:spacing w:after="0" w:line="240" w:lineRule="auto"/>
        <w:jc w:val="both"/>
        <w:rPr>
          <w:rFonts w:ascii="Times New Roman" w:hAnsi="Times New Roman" w:cs="Times New Roman"/>
          <w:i/>
          <w:sz w:val="28"/>
          <w:szCs w:val="28"/>
        </w:rPr>
      </w:pP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i/>
          <w:sz w:val="28"/>
          <w:szCs w:val="28"/>
        </w:rPr>
        <w:t>среду, которая способствует проявлению</w:t>
      </w:r>
    </w:p>
    <w:p w:rsidR="006D4F6D" w:rsidRPr="00B75295" w:rsidRDefault="006D4F6D" w:rsidP="006D4F6D">
      <w:pPr>
        <w:spacing w:after="0" w:line="240" w:lineRule="auto"/>
        <w:jc w:val="both"/>
        <w:rPr>
          <w:rFonts w:ascii="Times New Roman" w:hAnsi="Times New Roman" w:cs="Times New Roman"/>
          <w:i/>
          <w:sz w:val="28"/>
          <w:szCs w:val="28"/>
        </w:rPr>
      </w:pP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i/>
          <w:sz w:val="28"/>
          <w:szCs w:val="28"/>
        </w:rPr>
        <w:t>творческого мышления и поведения;</w:t>
      </w:r>
    </w:p>
    <w:p w:rsidR="006D4F6D" w:rsidRPr="00B75295" w:rsidRDefault="006D4F6D" w:rsidP="006D4F6D">
      <w:pPr>
        <w:spacing w:after="0" w:line="240" w:lineRule="auto"/>
        <w:jc w:val="both"/>
        <w:rPr>
          <w:rFonts w:ascii="Times New Roman" w:hAnsi="Times New Roman" w:cs="Times New Roman"/>
          <w:i/>
          <w:sz w:val="28"/>
          <w:szCs w:val="28"/>
        </w:rPr>
      </w:pP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i/>
          <w:sz w:val="28"/>
          <w:szCs w:val="28"/>
        </w:rPr>
        <w:t>- развить творческое мышление;</w:t>
      </w:r>
    </w:p>
    <w:p w:rsidR="006D4F6D" w:rsidRPr="00B75295" w:rsidRDefault="006D4F6D" w:rsidP="006D4F6D">
      <w:pPr>
        <w:spacing w:after="0" w:line="240" w:lineRule="auto"/>
        <w:jc w:val="both"/>
        <w:rPr>
          <w:rFonts w:ascii="Times New Roman" w:hAnsi="Times New Roman" w:cs="Times New Roman"/>
          <w:i/>
          <w:sz w:val="28"/>
          <w:szCs w:val="28"/>
        </w:rPr>
      </w:pP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sz w:val="28"/>
          <w:szCs w:val="28"/>
        </w:rPr>
        <w:tab/>
      </w:r>
      <w:r w:rsidRPr="00B75295">
        <w:rPr>
          <w:rFonts w:ascii="Times New Roman" w:hAnsi="Times New Roman" w:cs="Times New Roman"/>
          <w:i/>
          <w:sz w:val="28"/>
          <w:szCs w:val="28"/>
        </w:rPr>
        <w:t>- воспитать чувство ответственности и гордости</w:t>
      </w:r>
    </w:p>
    <w:p w:rsidR="007170D6" w:rsidRPr="00B75295" w:rsidRDefault="006D4F6D" w:rsidP="006D4F6D">
      <w:pPr>
        <w:spacing w:after="0" w:line="240" w:lineRule="auto"/>
        <w:jc w:val="both"/>
        <w:rPr>
          <w:rFonts w:ascii="Times New Roman" w:hAnsi="Times New Roman" w:cs="Times New Roman"/>
          <w:i/>
          <w:sz w:val="28"/>
          <w:szCs w:val="28"/>
        </w:rPr>
      </w:pPr>
      <w:r w:rsidRPr="00B75295">
        <w:rPr>
          <w:rFonts w:ascii="Times New Roman" w:hAnsi="Times New Roman" w:cs="Times New Roman"/>
          <w:i/>
          <w:sz w:val="28"/>
          <w:szCs w:val="28"/>
        </w:rPr>
        <w:tab/>
      </w:r>
      <w:r w:rsidRPr="00B75295">
        <w:rPr>
          <w:rFonts w:ascii="Times New Roman" w:hAnsi="Times New Roman" w:cs="Times New Roman"/>
          <w:i/>
          <w:sz w:val="28"/>
          <w:szCs w:val="28"/>
        </w:rPr>
        <w:tab/>
      </w:r>
      <w:r w:rsidRPr="00B75295">
        <w:rPr>
          <w:rFonts w:ascii="Times New Roman" w:hAnsi="Times New Roman" w:cs="Times New Roman"/>
          <w:i/>
          <w:sz w:val="28"/>
          <w:szCs w:val="28"/>
        </w:rPr>
        <w:tab/>
      </w:r>
      <w:r w:rsidRPr="00B75295">
        <w:rPr>
          <w:rFonts w:ascii="Times New Roman" w:hAnsi="Times New Roman" w:cs="Times New Roman"/>
          <w:i/>
          <w:sz w:val="28"/>
          <w:szCs w:val="28"/>
        </w:rPr>
        <w:tab/>
        <w:t>За избранную профессию.</w:t>
      </w:r>
    </w:p>
    <w:p w:rsidR="006D4F6D" w:rsidRPr="00B75295" w:rsidRDefault="006D4F6D" w:rsidP="006D4F6D">
      <w:pPr>
        <w:spacing w:after="0" w:line="240" w:lineRule="auto"/>
        <w:jc w:val="center"/>
        <w:rPr>
          <w:rFonts w:ascii="Times New Roman" w:hAnsi="Times New Roman" w:cs="Times New Roman"/>
          <w:sz w:val="28"/>
          <w:szCs w:val="24"/>
        </w:rPr>
      </w:pPr>
      <w:r w:rsidRPr="00B75295">
        <w:rPr>
          <w:rFonts w:ascii="Times New Roman" w:hAnsi="Times New Roman" w:cs="Times New Roman"/>
          <w:sz w:val="28"/>
          <w:szCs w:val="24"/>
        </w:rPr>
        <w:t>Материально-техническое и дидактическое обеспечение урока</w:t>
      </w:r>
    </w:p>
    <w:p w:rsidR="008405B5" w:rsidRPr="00B75295" w:rsidRDefault="008405B5" w:rsidP="0077217C">
      <w:pPr>
        <w:pStyle w:val="a3"/>
        <w:numPr>
          <w:ilvl w:val="0"/>
          <w:numId w:val="14"/>
        </w:numPr>
        <w:spacing w:after="0" w:line="240" w:lineRule="auto"/>
        <w:jc w:val="both"/>
        <w:rPr>
          <w:rFonts w:ascii="Times New Roman" w:hAnsi="Times New Roman" w:cs="Times New Roman"/>
          <w:sz w:val="28"/>
          <w:szCs w:val="28"/>
        </w:rPr>
      </w:pPr>
      <w:proofErr w:type="spellStart"/>
      <w:r w:rsidRPr="00B75295">
        <w:rPr>
          <w:rFonts w:ascii="Times New Roman" w:hAnsi="Times New Roman" w:cs="Times New Roman"/>
          <w:sz w:val="28"/>
          <w:szCs w:val="28"/>
        </w:rPr>
        <w:t>бейджи</w:t>
      </w:r>
      <w:proofErr w:type="spellEnd"/>
      <w:r w:rsidRPr="00B75295">
        <w:rPr>
          <w:rFonts w:ascii="Times New Roman" w:hAnsi="Times New Roman" w:cs="Times New Roman"/>
          <w:sz w:val="28"/>
          <w:szCs w:val="28"/>
        </w:rPr>
        <w:t xml:space="preserve"> с указанием названия команды и Ф.И.О. каждого участника ринга;</w:t>
      </w:r>
    </w:p>
    <w:p w:rsidR="008405B5" w:rsidRPr="00B75295" w:rsidRDefault="008405B5" w:rsidP="0077217C">
      <w:pPr>
        <w:pStyle w:val="a3"/>
        <w:numPr>
          <w:ilvl w:val="0"/>
          <w:numId w:val="14"/>
        </w:numPr>
        <w:spacing w:after="0" w:line="240" w:lineRule="auto"/>
        <w:jc w:val="both"/>
        <w:rPr>
          <w:rFonts w:ascii="Times New Roman" w:hAnsi="Times New Roman" w:cs="Times New Roman"/>
          <w:sz w:val="28"/>
          <w:szCs w:val="28"/>
        </w:rPr>
      </w:pPr>
      <w:r w:rsidRPr="00B75295">
        <w:rPr>
          <w:rFonts w:ascii="Times New Roman" w:hAnsi="Times New Roman" w:cs="Times New Roman"/>
          <w:sz w:val="28"/>
          <w:szCs w:val="28"/>
        </w:rPr>
        <w:t>столы для каждой команды и экспертного совета;</w:t>
      </w:r>
    </w:p>
    <w:p w:rsidR="008405B5" w:rsidRPr="00B75295" w:rsidRDefault="008405B5" w:rsidP="0077217C">
      <w:pPr>
        <w:pStyle w:val="a3"/>
        <w:numPr>
          <w:ilvl w:val="0"/>
          <w:numId w:val="14"/>
        </w:numPr>
        <w:spacing w:after="0" w:line="240" w:lineRule="auto"/>
        <w:jc w:val="both"/>
        <w:rPr>
          <w:rFonts w:ascii="Times New Roman" w:hAnsi="Times New Roman" w:cs="Times New Roman"/>
          <w:sz w:val="28"/>
          <w:szCs w:val="28"/>
        </w:rPr>
      </w:pPr>
      <w:r w:rsidRPr="00B75295">
        <w:rPr>
          <w:rFonts w:ascii="Times New Roman" w:hAnsi="Times New Roman" w:cs="Times New Roman"/>
          <w:sz w:val="28"/>
          <w:szCs w:val="28"/>
        </w:rPr>
        <w:t>таблички с цифрами для выставления отметки командам (от 1 до 2);</w:t>
      </w:r>
    </w:p>
    <w:p w:rsidR="008405B5" w:rsidRPr="00B75295" w:rsidRDefault="0077217C" w:rsidP="0077217C">
      <w:pPr>
        <w:pStyle w:val="a3"/>
        <w:numPr>
          <w:ilvl w:val="0"/>
          <w:numId w:val="14"/>
        </w:numPr>
        <w:spacing w:after="0" w:line="240" w:lineRule="auto"/>
        <w:jc w:val="both"/>
        <w:rPr>
          <w:rFonts w:ascii="Times New Roman" w:hAnsi="Times New Roman" w:cs="Times New Roman"/>
          <w:sz w:val="28"/>
          <w:szCs w:val="28"/>
        </w:rPr>
      </w:pPr>
      <w:r w:rsidRPr="00B75295">
        <w:rPr>
          <w:rFonts w:ascii="Times New Roman" w:hAnsi="Times New Roman" w:cs="Times New Roman"/>
          <w:sz w:val="28"/>
          <w:szCs w:val="28"/>
        </w:rPr>
        <w:t>канцелярские принадлежности;</w:t>
      </w:r>
    </w:p>
    <w:p w:rsidR="00FE73D9" w:rsidRPr="00B75295" w:rsidRDefault="008405B5" w:rsidP="00FE73D9">
      <w:pPr>
        <w:pStyle w:val="a3"/>
        <w:numPr>
          <w:ilvl w:val="0"/>
          <w:numId w:val="14"/>
        </w:numPr>
        <w:spacing w:after="0" w:line="240" w:lineRule="auto"/>
        <w:jc w:val="both"/>
        <w:rPr>
          <w:rFonts w:ascii="Times New Roman" w:hAnsi="Times New Roman" w:cs="Times New Roman"/>
          <w:sz w:val="28"/>
          <w:szCs w:val="28"/>
        </w:rPr>
      </w:pPr>
      <w:r w:rsidRPr="00B75295">
        <w:rPr>
          <w:rFonts w:ascii="Times New Roman" w:hAnsi="Times New Roman" w:cs="Times New Roman"/>
          <w:sz w:val="28"/>
          <w:szCs w:val="28"/>
        </w:rPr>
        <w:t>дидактический раздаточный материал для каждой команды</w:t>
      </w:r>
      <w:r w:rsidR="00FE73D9" w:rsidRPr="00B75295">
        <w:rPr>
          <w:rFonts w:ascii="Times New Roman" w:hAnsi="Times New Roman" w:cs="Times New Roman"/>
          <w:sz w:val="28"/>
          <w:szCs w:val="28"/>
        </w:rPr>
        <w:t>;</w:t>
      </w:r>
    </w:p>
    <w:p w:rsidR="00FE73D9" w:rsidRPr="00B75295" w:rsidRDefault="00FE73D9" w:rsidP="00FE73D9">
      <w:pPr>
        <w:pStyle w:val="a3"/>
        <w:numPr>
          <w:ilvl w:val="0"/>
          <w:numId w:val="14"/>
        </w:numPr>
        <w:spacing w:after="0" w:line="240" w:lineRule="auto"/>
        <w:jc w:val="both"/>
        <w:rPr>
          <w:rFonts w:ascii="Times New Roman" w:hAnsi="Times New Roman" w:cs="Times New Roman"/>
          <w:sz w:val="28"/>
          <w:szCs w:val="28"/>
        </w:rPr>
      </w:pPr>
      <w:r w:rsidRPr="00B75295">
        <w:rPr>
          <w:rFonts w:ascii="Times New Roman" w:hAnsi="Times New Roman" w:cs="Times New Roman"/>
          <w:sz w:val="28"/>
          <w:szCs w:val="28"/>
        </w:rPr>
        <w:t>портреты творческих людей;</w:t>
      </w:r>
    </w:p>
    <w:p w:rsidR="008405B5" w:rsidRPr="00B75295" w:rsidRDefault="00FE73D9" w:rsidP="00FE73D9">
      <w:pPr>
        <w:pStyle w:val="a3"/>
        <w:numPr>
          <w:ilvl w:val="0"/>
          <w:numId w:val="14"/>
        </w:numPr>
        <w:spacing w:after="0" w:line="240" w:lineRule="auto"/>
        <w:jc w:val="both"/>
        <w:rPr>
          <w:rFonts w:ascii="Times New Roman" w:hAnsi="Times New Roman" w:cs="Times New Roman"/>
          <w:sz w:val="28"/>
          <w:szCs w:val="28"/>
        </w:rPr>
      </w:pPr>
      <w:r w:rsidRPr="00B75295">
        <w:rPr>
          <w:rFonts w:ascii="Times New Roman" w:hAnsi="Times New Roman" w:cs="Times New Roman"/>
          <w:sz w:val="28"/>
          <w:szCs w:val="28"/>
        </w:rPr>
        <w:t>информационные</w:t>
      </w:r>
      <w:r w:rsidRPr="00B75295">
        <w:t xml:space="preserve"> </w:t>
      </w:r>
      <w:r w:rsidRPr="00B75295">
        <w:rPr>
          <w:rFonts w:ascii="Times New Roman" w:hAnsi="Times New Roman" w:cs="Times New Roman"/>
          <w:sz w:val="28"/>
          <w:szCs w:val="28"/>
        </w:rPr>
        <w:t>буклеты</w:t>
      </w:r>
      <w:r w:rsidR="008405B5" w:rsidRPr="00B75295">
        <w:rPr>
          <w:rFonts w:ascii="Times New Roman" w:hAnsi="Times New Roman" w:cs="Times New Roman"/>
          <w:sz w:val="28"/>
          <w:szCs w:val="28"/>
        </w:rPr>
        <w:t>;</w:t>
      </w:r>
    </w:p>
    <w:p w:rsidR="00FE73D9" w:rsidRPr="00B75295" w:rsidRDefault="00FE73D9" w:rsidP="00FE73D9">
      <w:pPr>
        <w:pStyle w:val="a3"/>
        <w:numPr>
          <w:ilvl w:val="0"/>
          <w:numId w:val="14"/>
        </w:numPr>
        <w:spacing w:after="0" w:line="240" w:lineRule="auto"/>
        <w:jc w:val="both"/>
        <w:rPr>
          <w:rFonts w:ascii="Times New Roman" w:hAnsi="Times New Roman" w:cs="Times New Roman"/>
          <w:sz w:val="28"/>
          <w:szCs w:val="28"/>
        </w:rPr>
      </w:pPr>
      <w:r w:rsidRPr="00B75295">
        <w:rPr>
          <w:rFonts w:ascii="Times New Roman" w:hAnsi="Times New Roman" w:cs="Times New Roman"/>
          <w:sz w:val="28"/>
          <w:szCs w:val="28"/>
        </w:rPr>
        <w:t>упражнения</w:t>
      </w:r>
    </w:p>
    <w:p w:rsidR="008405B5" w:rsidRPr="00B75295" w:rsidRDefault="008405B5" w:rsidP="0077217C">
      <w:pPr>
        <w:pStyle w:val="a3"/>
        <w:numPr>
          <w:ilvl w:val="0"/>
          <w:numId w:val="14"/>
        </w:numPr>
        <w:spacing w:after="0" w:line="240" w:lineRule="auto"/>
        <w:jc w:val="both"/>
        <w:rPr>
          <w:rFonts w:ascii="Times New Roman" w:hAnsi="Times New Roman" w:cs="Times New Roman"/>
          <w:sz w:val="28"/>
          <w:szCs w:val="28"/>
        </w:rPr>
      </w:pPr>
      <w:r w:rsidRPr="00B75295">
        <w:rPr>
          <w:rFonts w:ascii="Times New Roman" w:hAnsi="Times New Roman" w:cs="Times New Roman"/>
          <w:sz w:val="28"/>
          <w:szCs w:val="28"/>
        </w:rPr>
        <w:t>оценочные листы для экспертного совета;</w:t>
      </w:r>
    </w:p>
    <w:p w:rsidR="006D4F6D" w:rsidRPr="00B75295" w:rsidRDefault="008405B5" w:rsidP="0077217C">
      <w:pPr>
        <w:pStyle w:val="a3"/>
        <w:numPr>
          <w:ilvl w:val="0"/>
          <w:numId w:val="14"/>
        </w:numPr>
        <w:spacing w:after="0" w:line="240" w:lineRule="auto"/>
        <w:jc w:val="both"/>
        <w:rPr>
          <w:rFonts w:ascii="Times New Roman" w:hAnsi="Times New Roman" w:cs="Times New Roman"/>
          <w:sz w:val="28"/>
          <w:szCs w:val="24"/>
        </w:rPr>
      </w:pPr>
      <w:r w:rsidRPr="00B75295">
        <w:rPr>
          <w:rFonts w:ascii="Times New Roman" w:hAnsi="Times New Roman" w:cs="Times New Roman"/>
          <w:sz w:val="28"/>
          <w:szCs w:val="28"/>
        </w:rPr>
        <w:t>музыкальное сопровождение.</w:t>
      </w:r>
    </w:p>
    <w:p w:rsidR="006D4F6D" w:rsidRPr="00B75295" w:rsidRDefault="006D4F6D" w:rsidP="006D4F6D">
      <w:pPr>
        <w:spacing w:after="0" w:line="240" w:lineRule="auto"/>
        <w:jc w:val="center"/>
        <w:rPr>
          <w:rFonts w:ascii="Times New Roman" w:hAnsi="Times New Roman" w:cs="Times New Roman"/>
          <w:sz w:val="28"/>
          <w:szCs w:val="24"/>
        </w:rPr>
      </w:pPr>
      <w:r w:rsidRPr="00B75295">
        <w:rPr>
          <w:rFonts w:ascii="Times New Roman" w:hAnsi="Times New Roman" w:cs="Times New Roman"/>
          <w:sz w:val="28"/>
          <w:szCs w:val="24"/>
        </w:rPr>
        <w:t>Технические средства</w:t>
      </w:r>
    </w:p>
    <w:p w:rsidR="006D4F6D" w:rsidRPr="00B75295" w:rsidRDefault="0077217C" w:rsidP="006D4F6D">
      <w:pPr>
        <w:spacing w:after="0" w:line="240" w:lineRule="auto"/>
        <w:jc w:val="both"/>
        <w:rPr>
          <w:rFonts w:ascii="Times New Roman" w:hAnsi="Times New Roman" w:cs="Times New Roman"/>
          <w:sz w:val="28"/>
          <w:szCs w:val="24"/>
        </w:rPr>
      </w:pPr>
      <w:r w:rsidRPr="00B75295">
        <w:rPr>
          <w:rFonts w:ascii="Times New Roman" w:hAnsi="Times New Roman" w:cs="Times New Roman"/>
          <w:sz w:val="28"/>
          <w:szCs w:val="24"/>
        </w:rPr>
        <w:t>Проектор или ноутбук,</w:t>
      </w:r>
      <w:r w:rsidR="006D4F6D" w:rsidRPr="00B75295">
        <w:rPr>
          <w:rFonts w:ascii="Times New Roman" w:hAnsi="Times New Roman" w:cs="Times New Roman"/>
          <w:sz w:val="28"/>
          <w:szCs w:val="24"/>
        </w:rPr>
        <w:t xml:space="preserve"> компьютерная презентация</w:t>
      </w:r>
    </w:p>
    <w:p w:rsidR="006D4F6D" w:rsidRDefault="006D4F6D" w:rsidP="006D4F6D">
      <w:pPr>
        <w:spacing w:after="0" w:line="240" w:lineRule="auto"/>
        <w:jc w:val="center"/>
        <w:rPr>
          <w:rFonts w:ascii="Times New Roman" w:hAnsi="Times New Roman" w:cs="Times New Roman"/>
          <w:sz w:val="28"/>
          <w:szCs w:val="24"/>
        </w:rPr>
      </w:pPr>
      <w:r w:rsidRPr="00B75295">
        <w:rPr>
          <w:rFonts w:ascii="Times New Roman" w:hAnsi="Times New Roman" w:cs="Times New Roman"/>
          <w:sz w:val="28"/>
          <w:szCs w:val="24"/>
        </w:rPr>
        <w:t>Этапы проведения мероприятия</w:t>
      </w:r>
      <w:bookmarkStart w:id="0" w:name="_GoBack"/>
      <w:bookmarkEnd w:id="0"/>
    </w:p>
    <w:p w:rsidR="006D4F6D" w:rsidRDefault="006D4F6D" w:rsidP="006D4F6D">
      <w:pPr>
        <w:spacing w:after="0" w:line="240" w:lineRule="auto"/>
        <w:jc w:val="both"/>
        <w:rPr>
          <w:rFonts w:ascii="Times New Roman" w:hAnsi="Times New Roman" w:cs="Times New Roman"/>
          <w:sz w:val="28"/>
          <w:szCs w:val="24"/>
        </w:rPr>
      </w:pPr>
      <w:r w:rsidRPr="006D4F6D">
        <w:rPr>
          <w:rFonts w:ascii="Times New Roman" w:hAnsi="Times New Roman" w:cs="Times New Roman"/>
          <w:sz w:val="28"/>
          <w:szCs w:val="24"/>
        </w:rPr>
        <w:t>I. Организационная часть</w:t>
      </w:r>
    </w:p>
    <w:p w:rsidR="006D4F6D" w:rsidRDefault="006D4F6D" w:rsidP="006D4F6D">
      <w:pPr>
        <w:spacing w:after="0" w:line="240" w:lineRule="auto"/>
        <w:jc w:val="both"/>
        <w:rPr>
          <w:rFonts w:ascii="Times New Roman" w:hAnsi="Times New Roman" w:cs="Times New Roman"/>
          <w:sz w:val="28"/>
          <w:szCs w:val="24"/>
        </w:rPr>
      </w:pPr>
      <w:r w:rsidRPr="006D4F6D">
        <w:rPr>
          <w:rFonts w:ascii="Times New Roman" w:hAnsi="Times New Roman" w:cs="Times New Roman"/>
          <w:sz w:val="28"/>
          <w:szCs w:val="24"/>
        </w:rPr>
        <w:t>II. Определение заданий и мотивация заседания</w:t>
      </w:r>
    </w:p>
    <w:p w:rsidR="0077217C" w:rsidRPr="006D4F6D" w:rsidRDefault="0077217C" w:rsidP="006D4F6D">
      <w:pPr>
        <w:spacing w:after="0" w:line="240" w:lineRule="auto"/>
        <w:jc w:val="both"/>
        <w:rPr>
          <w:rFonts w:ascii="Times New Roman" w:hAnsi="Times New Roman" w:cs="Times New Roman"/>
          <w:sz w:val="28"/>
          <w:szCs w:val="24"/>
        </w:rPr>
      </w:pPr>
      <w:r w:rsidRPr="0077217C">
        <w:rPr>
          <w:rFonts w:ascii="Times New Roman" w:hAnsi="Times New Roman" w:cs="Times New Roman"/>
          <w:sz w:val="28"/>
          <w:szCs w:val="24"/>
        </w:rPr>
        <w:t>III. Подведение итогов</w:t>
      </w:r>
    </w:p>
    <w:p w:rsidR="006D4F6D" w:rsidRDefault="006D4F6D">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D21673" w:rsidRPr="007170D6" w:rsidRDefault="00D21673" w:rsidP="00D21673">
      <w:pPr>
        <w:spacing w:after="0" w:line="240" w:lineRule="auto"/>
        <w:jc w:val="center"/>
        <w:rPr>
          <w:rFonts w:ascii="Times New Roman" w:hAnsi="Times New Roman" w:cs="Times New Roman"/>
          <w:b/>
          <w:sz w:val="28"/>
          <w:szCs w:val="28"/>
        </w:rPr>
      </w:pPr>
      <w:r w:rsidRPr="007170D6">
        <w:rPr>
          <w:rFonts w:ascii="Times New Roman" w:hAnsi="Times New Roman" w:cs="Times New Roman"/>
          <w:b/>
          <w:sz w:val="28"/>
          <w:szCs w:val="28"/>
        </w:rPr>
        <w:t>ХОД МЕРОПРИЯТИЯ</w:t>
      </w:r>
    </w:p>
    <w:p w:rsidR="00D21673" w:rsidRPr="007170D6" w:rsidRDefault="00D21673" w:rsidP="00D21673">
      <w:pPr>
        <w:spacing w:after="0" w:line="240" w:lineRule="auto"/>
        <w:jc w:val="both"/>
        <w:rPr>
          <w:rFonts w:ascii="Times New Roman" w:hAnsi="Times New Roman" w:cs="Times New Roman"/>
          <w:sz w:val="28"/>
          <w:szCs w:val="28"/>
        </w:rPr>
      </w:pPr>
    </w:p>
    <w:p w:rsidR="00D21673" w:rsidRPr="007170D6" w:rsidRDefault="00D21673" w:rsidP="00D21673">
      <w:pPr>
        <w:spacing w:after="0" w:line="240" w:lineRule="auto"/>
        <w:jc w:val="both"/>
        <w:rPr>
          <w:rFonts w:ascii="Times New Roman" w:hAnsi="Times New Roman" w:cs="Times New Roman"/>
          <w:b/>
          <w:sz w:val="28"/>
          <w:szCs w:val="28"/>
        </w:rPr>
      </w:pPr>
      <w:r w:rsidRPr="007170D6">
        <w:rPr>
          <w:rFonts w:ascii="Times New Roman" w:hAnsi="Times New Roman" w:cs="Times New Roman"/>
          <w:b/>
          <w:sz w:val="28"/>
          <w:szCs w:val="28"/>
          <w:lang w:val="en-US"/>
        </w:rPr>
        <w:t>I</w:t>
      </w:r>
      <w:r w:rsidRPr="007170D6">
        <w:rPr>
          <w:rFonts w:ascii="Times New Roman" w:hAnsi="Times New Roman" w:cs="Times New Roman"/>
          <w:b/>
          <w:sz w:val="28"/>
          <w:szCs w:val="28"/>
        </w:rPr>
        <w:t>. ОРГАНИЗАЦИОННАЯ ЧАСТЬ</w:t>
      </w:r>
    </w:p>
    <w:p w:rsidR="00D21673" w:rsidRPr="007170D6" w:rsidRDefault="00D21673" w:rsidP="00D21673">
      <w:p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 xml:space="preserve">1. С целью стимулирования активной умственной деятельности проводят подвижную </w:t>
      </w:r>
      <w:r w:rsidR="00B10581" w:rsidRPr="007170D6">
        <w:rPr>
          <w:rFonts w:ascii="Times New Roman" w:hAnsi="Times New Roman" w:cs="Times New Roman"/>
          <w:sz w:val="28"/>
          <w:szCs w:val="28"/>
        </w:rPr>
        <w:t>И</w:t>
      </w:r>
      <w:r w:rsidRPr="007170D6">
        <w:rPr>
          <w:rFonts w:ascii="Times New Roman" w:hAnsi="Times New Roman" w:cs="Times New Roman"/>
          <w:sz w:val="28"/>
          <w:szCs w:val="28"/>
        </w:rPr>
        <w:t>гру «Замок, принцесса, землетрясение».</w:t>
      </w:r>
      <w:r w:rsidR="0047578A" w:rsidRPr="007170D6">
        <w:rPr>
          <w:rFonts w:ascii="Times New Roman" w:hAnsi="Times New Roman" w:cs="Times New Roman"/>
          <w:sz w:val="28"/>
          <w:szCs w:val="28"/>
        </w:rPr>
        <w:t xml:space="preserve"> </w:t>
      </w:r>
      <w:r w:rsidR="0047578A" w:rsidRPr="007170D6">
        <w:rPr>
          <w:rFonts w:ascii="Times New Roman" w:hAnsi="Times New Roman" w:cs="Times New Roman"/>
          <w:i/>
          <w:sz w:val="28"/>
          <w:szCs w:val="28"/>
        </w:rPr>
        <w:t>(Приложение 1)</w:t>
      </w:r>
    </w:p>
    <w:p w:rsidR="00D21673" w:rsidRPr="007170D6" w:rsidRDefault="00D21673" w:rsidP="00D21673">
      <w:p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2. Участников объединяют в пары: четыре пари – творческие группы, одна пара – экспертный совет.</w:t>
      </w:r>
    </w:p>
    <w:p w:rsidR="00D21673" w:rsidRPr="007170D6" w:rsidRDefault="00D21673" w:rsidP="00D21673">
      <w:p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3. Участники обговаривают правила работы.</w:t>
      </w:r>
    </w:p>
    <w:p w:rsidR="00D21673" w:rsidRPr="007170D6" w:rsidRDefault="00D21673" w:rsidP="00D21673">
      <w:pPr>
        <w:pStyle w:val="a3"/>
        <w:numPr>
          <w:ilvl w:val="0"/>
          <w:numId w:val="1"/>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Правило для творческих групп: «Здесь нет тех, кто наблюдает? Каждый – активный участник ринга».</w:t>
      </w:r>
    </w:p>
    <w:p w:rsidR="00D21673" w:rsidRPr="007170D6" w:rsidRDefault="00D21673" w:rsidP="00D21673">
      <w:pPr>
        <w:pStyle w:val="a3"/>
        <w:numPr>
          <w:ilvl w:val="0"/>
          <w:numId w:val="1"/>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Правило для экспертного совета: «Экспертный совет оценивает оригинальность и скорость ответов каждой творческой группы».</w:t>
      </w:r>
    </w:p>
    <w:p w:rsidR="00E1127B" w:rsidRPr="007170D6" w:rsidRDefault="00E1127B" w:rsidP="0047578A">
      <w:p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4.</w:t>
      </w:r>
      <w:r w:rsidR="0047578A" w:rsidRPr="007170D6">
        <w:rPr>
          <w:rFonts w:ascii="Times New Roman" w:hAnsi="Times New Roman" w:cs="Times New Roman"/>
          <w:sz w:val="28"/>
          <w:szCs w:val="28"/>
        </w:rPr>
        <w:t xml:space="preserve"> </w:t>
      </w:r>
      <w:r w:rsidRPr="007170D6">
        <w:rPr>
          <w:rFonts w:ascii="Times New Roman" w:hAnsi="Times New Roman" w:cs="Times New Roman"/>
          <w:sz w:val="28"/>
          <w:szCs w:val="28"/>
        </w:rPr>
        <w:t>Упражнение «Проблемные люди»</w:t>
      </w:r>
    </w:p>
    <w:p w:rsidR="00E1127B" w:rsidRPr="007170D6" w:rsidRDefault="00E1127B" w:rsidP="00E1127B">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Каждому участнику раздают лист бумаги и предлагают:</w:t>
      </w:r>
    </w:p>
    <w:p w:rsidR="00E1127B" w:rsidRPr="007170D6" w:rsidRDefault="00E1127B" w:rsidP="00E1127B">
      <w:pPr>
        <w:pStyle w:val="a3"/>
        <w:numPr>
          <w:ilvl w:val="0"/>
          <w:numId w:val="6"/>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сложить лист бумаги пополам и оторвать правый уголок;</w:t>
      </w:r>
    </w:p>
    <w:p w:rsidR="00E1127B" w:rsidRPr="007170D6" w:rsidRDefault="00E1127B" w:rsidP="00E1127B">
      <w:pPr>
        <w:pStyle w:val="a3"/>
        <w:numPr>
          <w:ilvl w:val="0"/>
          <w:numId w:val="6"/>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еще раз сложить лист и снова оторвать правый уголок;</w:t>
      </w:r>
    </w:p>
    <w:p w:rsidR="00E1127B" w:rsidRPr="007170D6" w:rsidRDefault="00E1127B" w:rsidP="00E1127B">
      <w:pPr>
        <w:pStyle w:val="a3"/>
        <w:numPr>
          <w:ilvl w:val="0"/>
          <w:numId w:val="6"/>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повторить это в третий раз;</w:t>
      </w:r>
    </w:p>
    <w:p w:rsidR="00E1127B" w:rsidRPr="007170D6" w:rsidRDefault="00E1127B" w:rsidP="00E1127B">
      <w:pPr>
        <w:pStyle w:val="a3"/>
        <w:numPr>
          <w:ilvl w:val="0"/>
          <w:numId w:val="6"/>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рассмотреть вырезки, посмотреть, что получилось у других.</w:t>
      </w:r>
    </w:p>
    <w:p w:rsidR="00E1127B" w:rsidRPr="007170D6" w:rsidRDefault="00E1127B" w:rsidP="00E1127B">
      <w:pPr>
        <w:spacing w:after="0" w:line="240" w:lineRule="auto"/>
        <w:ind w:left="357"/>
        <w:jc w:val="both"/>
        <w:rPr>
          <w:rFonts w:ascii="Times New Roman" w:hAnsi="Times New Roman" w:cs="Times New Roman"/>
          <w:i/>
          <w:sz w:val="28"/>
          <w:szCs w:val="28"/>
        </w:rPr>
      </w:pPr>
      <w:r w:rsidRPr="007170D6">
        <w:rPr>
          <w:rFonts w:ascii="Times New Roman" w:hAnsi="Times New Roman" w:cs="Times New Roman"/>
          <w:i/>
          <w:sz w:val="28"/>
          <w:szCs w:val="28"/>
        </w:rPr>
        <w:tab/>
        <w:t>Вопросы</w:t>
      </w:r>
    </w:p>
    <w:p w:rsidR="00E1127B" w:rsidRPr="007170D6" w:rsidRDefault="00E1127B" w:rsidP="00E1127B">
      <w:pPr>
        <w:pStyle w:val="a3"/>
        <w:numPr>
          <w:ilvl w:val="0"/>
          <w:numId w:val="7"/>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Есть ли две абсолютно подобные вырезки?</w:t>
      </w:r>
    </w:p>
    <w:p w:rsidR="00E1127B" w:rsidRPr="007170D6" w:rsidRDefault="00E1127B" w:rsidP="00E1127B">
      <w:pPr>
        <w:pStyle w:val="a3"/>
        <w:numPr>
          <w:ilvl w:val="0"/>
          <w:numId w:val="7"/>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Есть ли те, кто выполнил упражнение правильно?</w:t>
      </w:r>
    </w:p>
    <w:p w:rsidR="00E1127B" w:rsidRPr="007170D6" w:rsidRDefault="00E1127B" w:rsidP="00E1127B">
      <w:pPr>
        <w:pStyle w:val="a3"/>
        <w:numPr>
          <w:ilvl w:val="0"/>
          <w:numId w:val="7"/>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Кого можно считать плохим исполнителем упражнения? Почему?</w:t>
      </w:r>
    </w:p>
    <w:p w:rsidR="00E1127B" w:rsidRPr="007170D6" w:rsidRDefault="00E1127B" w:rsidP="00E1127B">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r>
      <w:r w:rsidRPr="007170D6">
        <w:rPr>
          <w:rFonts w:ascii="Times New Roman" w:hAnsi="Times New Roman" w:cs="Times New Roman"/>
          <w:i/>
          <w:sz w:val="28"/>
          <w:szCs w:val="28"/>
        </w:rPr>
        <w:t>Вывод:</w:t>
      </w:r>
      <w:r w:rsidRPr="007170D6">
        <w:rPr>
          <w:rFonts w:ascii="Times New Roman" w:hAnsi="Times New Roman" w:cs="Times New Roman"/>
          <w:sz w:val="28"/>
          <w:szCs w:val="28"/>
        </w:rPr>
        <w:t xml:space="preserve"> все педагоги, как и вырезки, разные, и к каждому необходим свой подход.</w:t>
      </w:r>
    </w:p>
    <w:p w:rsidR="00D21673" w:rsidRPr="007170D6" w:rsidRDefault="00D21673" w:rsidP="00D21673">
      <w:pPr>
        <w:spacing w:after="0" w:line="240" w:lineRule="auto"/>
        <w:jc w:val="both"/>
        <w:rPr>
          <w:rFonts w:ascii="Times New Roman" w:hAnsi="Times New Roman" w:cs="Times New Roman"/>
          <w:b/>
          <w:sz w:val="28"/>
          <w:szCs w:val="28"/>
        </w:rPr>
      </w:pPr>
      <w:r w:rsidRPr="007170D6">
        <w:rPr>
          <w:rFonts w:ascii="Times New Roman" w:hAnsi="Times New Roman" w:cs="Times New Roman"/>
          <w:b/>
          <w:sz w:val="28"/>
          <w:szCs w:val="28"/>
          <w:lang w:val="en-US"/>
        </w:rPr>
        <w:t>II</w:t>
      </w:r>
      <w:r w:rsidRPr="007170D6">
        <w:rPr>
          <w:rFonts w:ascii="Times New Roman" w:hAnsi="Times New Roman" w:cs="Times New Roman"/>
          <w:b/>
          <w:sz w:val="28"/>
          <w:szCs w:val="28"/>
        </w:rPr>
        <w:t>. ОПРЕДЕЛЕНИЕ ЗАДАНИЙ И МОТИВАЦИЯ ЗАСЕДАНИЯ</w:t>
      </w:r>
    </w:p>
    <w:p w:rsidR="00D21673" w:rsidRPr="007170D6" w:rsidRDefault="00D21673" w:rsidP="00D21673">
      <w:p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ab/>
      </w:r>
      <w:r w:rsidRPr="007170D6">
        <w:rPr>
          <w:rFonts w:ascii="Times New Roman" w:hAnsi="Times New Roman" w:cs="Times New Roman"/>
          <w:i/>
          <w:sz w:val="28"/>
          <w:szCs w:val="28"/>
        </w:rPr>
        <w:t>Ведущий.</w:t>
      </w:r>
      <w:r w:rsidRPr="007170D6">
        <w:rPr>
          <w:rFonts w:ascii="Times New Roman" w:hAnsi="Times New Roman" w:cs="Times New Roman"/>
          <w:sz w:val="28"/>
          <w:szCs w:val="28"/>
        </w:rPr>
        <w:t xml:space="preserve"> Тема нашего педагогического ринга – «Педагогическое творчество. В чем его сущность?» На первый взгляд этот вопрос кажется понятным и исчерпывающим, но социально-экономические перемены в обществе, рост конкуренции на рынке труда устанавливают новые требования участникам учебно-воспитательного процесса в образовательной организации среднего профессионального образования. Девизом нашего ринга мы взяли слова В. Сухомлинского, отражающие содержание нашей профессии: «Далеко не каждый станет ученым, писателем, артистом, далеко не каждому предназначено изобрести порох, но мастером своего дела обязан стать каждый …» Во время работы мы определим составляющие творчества педагога, уделим внимание элементам педагогического мастерства, попробуем создать креативную среду, которая поспособствует проявлению творческого мышления и поведения.</w:t>
      </w:r>
    </w:p>
    <w:p w:rsidR="00D21673" w:rsidRPr="007170D6" w:rsidRDefault="00D21673" w:rsidP="00D21673">
      <w:p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ab/>
        <w:t xml:space="preserve">Как видим, тема педагогического ринга достаточно содержательная, и поэтому мы пригласили помощников. </w:t>
      </w:r>
      <w:proofErr w:type="gramStart"/>
      <w:r w:rsidRPr="007170D6">
        <w:rPr>
          <w:rFonts w:ascii="Times New Roman" w:hAnsi="Times New Roman" w:cs="Times New Roman"/>
          <w:sz w:val="28"/>
          <w:szCs w:val="28"/>
        </w:rPr>
        <w:t xml:space="preserve">Это … </w:t>
      </w:r>
      <w:r w:rsidRPr="007170D6">
        <w:rPr>
          <w:rFonts w:ascii="Times New Roman" w:hAnsi="Times New Roman" w:cs="Times New Roman"/>
          <w:i/>
          <w:sz w:val="28"/>
          <w:szCs w:val="28"/>
        </w:rPr>
        <w:t xml:space="preserve">(на </w:t>
      </w:r>
      <w:r w:rsidR="00E1127B" w:rsidRPr="007170D6">
        <w:rPr>
          <w:rFonts w:ascii="Times New Roman" w:hAnsi="Times New Roman" w:cs="Times New Roman"/>
          <w:i/>
          <w:sz w:val="28"/>
          <w:szCs w:val="28"/>
        </w:rPr>
        <w:t xml:space="preserve">экране </w:t>
      </w:r>
      <w:r w:rsidRPr="007170D6">
        <w:rPr>
          <w:rFonts w:ascii="Times New Roman" w:hAnsi="Times New Roman" w:cs="Times New Roman"/>
          <w:i/>
          <w:sz w:val="28"/>
          <w:szCs w:val="28"/>
        </w:rPr>
        <w:t>портреты выдающихся личностей:</w:t>
      </w:r>
      <w:proofErr w:type="gramEnd"/>
      <w:r w:rsidR="008F2752" w:rsidRPr="007170D6">
        <w:rPr>
          <w:rFonts w:ascii="Times New Roman" w:hAnsi="Times New Roman" w:cs="Times New Roman"/>
          <w:i/>
          <w:sz w:val="28"/>
          <w:szCs w:val="28"/>
        </w:rPr>
        <w:t xml:space="preserve"> </w:t>
      </w:r>
      <w:r w:rsidR="002B73FC" w:rsidRPr="007170D6">
        <w:rPr>
          <w:rFonts w:ascii="Times New Roman" w:hAnsi="Times New Roman" w:cs="Times New Roman"/>
          <w:i/>
          <w:sz w:val="28"/>
          <w:szCs w:val="28"/>
        </w:rPr>
        <w:t xml:space="preserve">Натальи </w:t>
      </w:r>
      <w:r w:rsidR="004130C9" w:rsidRPr="007170D6">
        <w:rPr>
          <w:rFonts w:ascii="Times New Roman" w:hAnsi="Times New Roman" w:cs="Times New Roman"/>
          <w:i/>
          <w:sz w:val="28"/>
          <w:szCs w:val="28"/>
        </w:rPr>
        <w:t>Гундаревой</w:t>
      </w:r>
      <w:r w:rsidRPr="007170D6">
        <w:rPr>
          <w:rFonts w:ascii="Times New Roman" w:hAnsi="Times New Roman" w:cs="Times New Roman"/>
          <w:i/>
          <w:sz w:val="28"/>
          <w:szCs w:val="28"/>
        </w:rPr>
        <w:t xml:space="preserve">, </w:t>
      </w:r>
      <w:r w:rsidR="008F2752" w:rsidRPr="007170D6">
        <w:rPr>
          <w:rFonts w:ascii="Times New Roman" w:hAnsi="Times New Roman" w:cs="Times New Roman"/>
          <w:i/>
          <w:color w:val="333333"/>
          <w:sz w:val="28"/>
          <w:szCs w:val="28"/>
          <w:shd w:val="clear" w:color="auto" w:fill="FFFFFF"/>
        </w:rPr>
        <w:t xml:space="preserve">Анны </w:t>
      </w:r>
      <w:r w:rsidR="004130C9" w:rsidRPr="007170D6">
        <w:rPr>
          <w:rFonts w:ascii="Times New Roman" w:hAnsi="Times New Roman" w:cs="Times New Roman"/>
          <w:i/>
          <w:color w:val="333333"/>
          <w:sz w:val="28"/>
          <w:szCs w:val="28"/>
          <w:shd w:val="clear" w:color="auto" w:fill="FFFFFF"/>
        </w:rPr>
        <w:t>Ахматов</w:t>
      </w:r>
      <w:r w:rsidR="008F2752" w:rsidRPr="007170D6">
        <w:rPr>
          <w:rFonts w:ascii="Times New Roman" w:hAnsi="Times New Roman" w:cs="Times New Roman"/>
          <w:i/>
          <w:color w:val="333333"/>
          <w:sz w:val="28"/>
          <w:szCs w:val="28"/>
          <w:shd w:val="clear" w:color="auto" w:fill="FFFFFF"/>
        </w:rPr>
        <w:t>ой</w:t>
      </w:r>
      <w:r w:rsidRPr="007170D6">
        <w:rPr>
          <w:rFonts w:ascii="Times New Roman" w:hAnsi="Times New Roman" w:cs="Times New Roman"/>
          <w:i/>
          <w:sz w:val="28"/>
          <w:szCs w:val="28"/>
        </w:rPr>
        <w:t xml:space="preserve">, </w:t>
      </w:r>
      <w:r w:rsidR="0047578A" w:rsidRPr="007170D6">
        <w:rPr>
          <w:rFonts w:ascii="Times New Roman" w:hAnsi="Times New Roman" w:cs="Times New Roman"/>
          <w:i/>
          <w:sz w:val="28"/>
          <w:szCs w:val="28"/>
        </w:rPr>
        <w:t xml:space="preserve">Ильи Репина, Сергея </w:t>
      </w:r>
      <w:proofErr w:type="spellStart"/>
      <w:r w:rsidR="0047578A" w:rsidRPr="007170D6">
        <w:rPr>
          <w:rFonts w:ascii="Times New Roman" w:hAnsi="Times New Roman" w:cs="Times New Roman"/>
          <w:i/>
          <w:sz w:val="28"/>
          <w:szCs w:val="28"/>
        </w:rPr>
        <w:t>Королева</w:t>
      </w:r>
      <w:proofErr w:type="gramStart"/>
      <w:r w:rsidRPr="007170D6">
        <w:rPr>
          <w:rFonts w:ascii="Times New Roman" w:hAnsi="Times New Roman" w:cs="Times New Roman"/>
          <w:i/>
          <w:sz w:val="28"/>
          <w:szCs w:val="28"/>
        </w:rPr>
        <w:t>,Э</w:t>
      </w:r>
      <w:proofErr w:type="gramEnd"/>
      <w:r w:rsidRPr="007170D6">
        <w:rPr>
          <w:rFonts w:ascii="Times New Roman" w:hAnsi="Times New Roman" w:cs="Times New Roman"/>
          <w:i/>
          <w:sz w:val="28"/>
          <w:szCs w:val="28"/>
        </w:rPr>
        <w:t>льдар</w:t>
      </w:r>
      <w:r w:rsidR="008F2752" w:rsidRPr="007170D6">
        <w:rPr>
          <w:rFonts w:ascii="Times New Roman" w:hAnsi="Times New Roman" w:cs="Times New Roman"/>
          <w:i/>
          <w:sz w:val="28"/>
          <w:szCs w:val="28"/>
        </w:rPr>
        <w:t>а</w:t>
      </w:r>
      <w:proofErr w:type="spellEnd"/>
      <w:r w:rsidRPr="007170D6">
        <w:rPr>
          <w:rFonts w:ascii="Times New Roman" w:hAnsi="Times New Roman" w:cs="Times New Roman"/>
          <w:i/>
          <w:sz w:val="28"/>
          <w:szCs w:val="28"/>
        </w:rPr>
        <w:t xml:space="preserve"> Рязанов</w:t>
      </w:r>
      <w:r w:rsidR="008F2752" w:rsidRPr="007170D6">
        <w:rPr>
          <w:rFonts w:ascii="Times New Roman" w:hAnsi="Times New Roman" w:cs="Times New Roman"/>
          <w:i/>
          <w:sz w:val="28"/>
          <w:szCs w:val="28"/>
        </w:rPr>
        <w:t>а</w:t>
      </w:r>
      <w:r w:rsidRPr="007170D6">
        <w:rPr>
          <w:rFonts w:ascii="Times New Roman" w:hAnsi="Times New Roman" w:cs="Times New Roman"/>
          <w:i/>
          <w:sz w:val="28"/>
          <w:szCs w:val="28"/>
        </w:rPr>
        <w:t>,</w:t>
      </w:r>
      <w:r w:rsidR="004130C9" w:rsidRPr="007170D6">
        <w:rPr>
          <w:rFonts w:ascii="Times New Roman" w:hAnsi="Times New Roman" w:cs="Times New Roman"/>
          <w:i/>
          <w:color w:val="202020"/>
          <w:sz w:val="28"/>
          <w:szCs w:val="28"/>
          <w:shd w:val="clear" w:color="auto" w:fill="FFFFFF"/>
        </w:rPr>
        <w:t xml:space="preserve"> </w:t>
      </w:r>
      <w:r w:rsidR="008F2752" w:rsidRPr="007170D6">
        <w:rPr>
          <w:rStyle w:val="a7"/>
          <w:rFonts w:ascii="Times New Roman" w:hAnsi="Times New Roman" w:cs="Times New Roman"/>
          <w:b w:val="0"/>
          <w:i/>
          <w:color w:val="202020"/>
          <w:sz w:val="28"/>
          <w:szCs w:val="28"/>
          <w:shd w:val="clear" w:color="auto" w:fill="FFFFFF"/>
        </w:rPr>
        <w:t>Фёдора Достоевского,</w:t>
      </w:r>
      <w:r w:rsidR="0047578A" w:rsidRPr="007170D6">
        <w:rPr>
          <w:rStyle w:val="a7"/>
          <w:rFonts w:ascii="Times New Roman" w:hAnsi="Times New Roman" w:cs="Times New Roman"/>
          <w:b w:val="0"/>
          <w:i/>
          <w:color w:val="202020"/>
          <w:sz w:val="28"/>
          <w:szCs w:val="28"/>
          <w:shd w:val="clear" w:color="auto" w:fill="FFFFFF"/>
        </w:rPr>
        <w:t xml:space="preserve"> </w:t>
      </w:r>
      <w:r w:rsidR="008F2752" w:rsidRPr="007170D6">
        <w:rPr>
          <w:rStyle w:val="a7"/>
          <w:rFonts w:ascii="Times New Roman" w:hAnsi="Times New Roman" w:cs="Times New Roman"/>
          <w:b w:val="0"/>
          <w:i/>
          <w:color w:val="202020"/>
          <w:sz w:val="28"/>
          <w:szCs w:val="28"/>
          <w:shd w:val="clear" w:color="auto" w:fill="FFFFFF"/>
        </w:rPr>
        <w:t xml:space="preserve">Захара </w:t>
      </w:r>
      <w:proofErr w:type="spellStart"/>
      <w:r w:rsidR="008F2752" w:rsidRPr="007170D6">
        <w:rPr>
          <w:rStyle w:val="a7"/>
          <w:rFonts w:ascii="Times New Roman" w:hAnsi="Times New Roman" w:cs="Times New Roman"/>
          <w:b w:val="0"/>
          <w:i/>
          <w:color w:val="202020"/>
          <w:sz w:val="28"/>
          <w:szCs w:val="28"/>
          <w:shd w:val="clear" w:color="auto" w:fill="FFFFFF"/>
        </w:rPr>
        <w:t>Прилепина</w:t>
      </w:r>
      <w:proofErr w:type="spellEnd"/>
      <w:r w:rsidRPr="007170D6">
        <w:rPr>
          <w:rFonts w:ascii="Times New Roman" w:hAnsi="Times New Roman" w:cs="Times New Roman"/>
          <w:i/>
          <w:sz w:val="28"/>
          <w:szCs w:val="28"/>
        </w:rPr>
        <w:t>).</w:t>
      </w:r>
      <w:r w:rsidRPr="007170D6">
        <w:rPr>
          <w:rFonts w:ascii="Times New Roman" w:hAnsi="Times New Roman" w:cs="Times New Roman"/>
          <w:sz w:val="28"/>
          <w:szCs w:val="28"/>
        </w:rPr>
        <w:t xml:space="preserve"> Что объединяет всех этих людей? </w:t>
      </w:r>
      <w:r w:rsidRPr="007170D6">
        <w:rPr>
          <w:rFonts w:ascii="Times New Roman" w:hAnsi="Times New Roman" w:cs="Times New Roman"/>
          <w:i/>
          <w:sz w:val="28"/>
          <w:szCs w:val="28"/>
        </w:rPr>
        <w:t xml:space="preserve">(Это личности творческие.) </w:t>
      </w:r>
      <w:r w:rsidRPr="007170D6">
        <w:rPr>
          <w:rFonts w:ascii="Times New Roman" w:hAnsi="Times New Roman" w:cs="Times New Roman"/>
          <w:sz w:val="28"/>
          <w:szCs w:val="28"/>
        </w:rPr>
        <w:t>А что такое</w:t>
      </w:r>
      <w:r w:rsidRPr="007170D6">
        <w:rPr>
          <w:rFonts w:ascii="Times New Roman" w:hAnsi="Times New Roman" w:cs="Times New Roman"/>
          <w:i/>
          <w:sz w:val="28"/>
          <w:szCs w:val="28"/>
        </w:rPr>
        <w:t xml:space="preserve"> </w:t>
      </w:r>
      <w:r w:rsidRPr="007170D6">
        <w:rPr>
          <w:rFonts w:ascii="Times New Roman" w:hAnsi="Times New Roman" w:cs="Times New Roman"/>
          <w:b/>
          <w:sz w:val="28"/>
          <w:szCs w:val="28"/>
        </w:rPr>
        <w:t>ТВОРЧЕСТВО</w:t>
      </w:r>
      <w:r w:rsidRPr="007170D6">
        <w:rPr>
          <w:rFonts w:ascii="Times New Roman" w:hAnsi="Times New Roman" w:cs="Times New Roman"/>
          <w:sz w:val="28"/>
          <w:szCs w:val="28"/>
        </w:rPr>
        <w:t>? Да, это создание чего-то нового на основание анализа изученного. Новизна и перевоплощение – две самые существенные характеристики творчества. Мы с вами тоже выбрали творческую профессию, ведь педагог – это и изобретатель, и философ, и сценарист, и режиссёр, и актер, и человек с чувством юмора. Известный публицист С.Л. Соловейчик заметил: «Он артист, но его слушатели и зрители не аплодируют ему. Он — скульптор, но его труда никто не видит. Он – врач, но его пациенты редко благодарят его за лечение и далеко не всегда хотят лечиться… Где же ему взять силы для ежедневного вдохновения? Только в самом себе, только в осознании величия своего труда».</w:t>
      </w:r>
    </w:p>
    <w:p w:rsidR="00D21673" w:rsidRPr="007170D6" w:rsidRDefault="00D21673" w:rsidP="00D21673">
      <w:p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ab/>
        <w:t>Как и в любом виде творчества, в педагогической деятельности объединены нормативные и эвристические элементы. В нашей деятельности немало типового, повторяемого, устойчивого; и в то же время – изменяемого, вариативного, индивидуального. Особенностью педагогического творчества является то, что это всегда совместное творчество. Оно тесно связано с деятельностью всего педагогического коллектива, каждого обучающегося, который и является основным партнером педагога по творчеству. Неоднократно мы с вами отмечали, что актуальное сегодня педагогическое средство завтра оказывается бесполезным. Новое теряет притягательность и новизну, творческое задание воспринимают уже как стереотипное. Это и вынуждает педагога все время прибывать в творческом поиске, быстро принимать решения, полагаясь иногда на интуицию.</w:t>
      </w:r>
    </w:p>
    <w:p w:rsidR="00D21673" w:rsidRPr="007170D6" w:rsidRDefault="00D21673" w:rsidP="00D21673">
      <w:p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ab/>
        <w:t>В чем же проявляется педагогическое творчество?</w:t>
      </w:r>
    </w:p>
    <w:p w:rsidR="00D21673" w:rsidRPr="007170D6" w:rsidRDefault="00D21673" w:rsidP="00D21673">
      <w:p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ab/>
        <w:t>Формы проявления педагогического творчества:</w:t>
      </w:r>
    </w:p>
    <w:p w:rsidR="00D21673" w:rsidRPr="007170D6" w:rsidRDefault="00D21673" w:rsidP="00D21673">
      <w:pPr>
        <w:pStyle w:val="a3"/>
        <w:numPr>
          <w:ilvl w:val="0"/>
          <w:numId w:val="2"/>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творческий поиск или эксперимент;</w:t>
      </w:r>
    </w:p>
    <w:p w:rsidR="00D21673" w:rsidRPr="007170D6" w:rsidRDefault="00D21673" w:rsidP="00D21673">
      <w:pPr>
        <w:pStyle w:val="a3"/>
        <w:numPr>
          <w:ilvl w:val="0"/>
          <w:numId w:val="2"/>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научно-исследовательская деятельность;</w:t>
      </w:r>
    </w:p>
    <w:p w:rsidR="00D21673" w:rsidRPr="007170D6" w:rsidRDefault="00D21673" w:rsidP="00D21673">
      <w:pPr>
        <w:pStyle w:val="a3"/>
        <w:numPr>
          <w:ilvl w:val="0"/>
          <w:numId w:val="2"/>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творческая педагогическая деятельность;</w:t>
      </w:r>
    </w:p>
    <w:p w:rsidR="00D21673" w:rsidRPr="007170D6" w:rsidRDefault="00D21673" w:rsidP="00D21673">
      <w:pPr>
        <w:pStyle w:val="a3"/>
        <w:numPr>
          <w:ilvl w:val="0"/>
          <w:numId w:val="2"/>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творческое вдохновение и самочувствие.</w:t>
      </w:r>
    </w:p>
    <w:p w:rsidR="00D21673" w:rsidRPr="007170D6" w:rsidRDefault="00D21673" w:rsidP="00D21673">
      <w:pPr>
        <w:spacing w:after="0" w:line="240" w:lineRule="auto"/>
        <w:ind w:firstLine="360"/>
        <w:jc w:val="both"/>
        <w:rPr>
          <w:rFonts w:ascii="Times New Roman" w:hAnsi="Times New Roman" w:cs="Times New Roman"/>
          <w:sz w:val="28"/>
          <w:szCs w:val="28"/>
        </w:rPr>
      </w:pPr>
      <w:r w:rsidRPr="007170D6">
        <w:rPr>
          <w:rFonts w:ascii="Times New Roman" w:hAnsi="Times New Roman" w:cs="Times New Roman"/>
          <w:sz w:val="28"/>
          <w:szCs w:val="28"/>
        </w:rPr>
        <w:tab/>
        <w:t>Сегодня мы имеем возможность усвоить понятие «педагогическое творчество» на практике.</w:t>
      </w:r>
    </w:p>
    <w:p w:rsidR="00D21673" w:rsidRPr="007170D6" w:rsidRDefault="00D21673" w:rsidP="00D21673">
      <w:pPr>
        <w:spacing w:after="0" w:line="240" w:lineRule="auto"/>
        <w:ind w:firstLine="360"/>
        <w:jc w:val="both"/>
        <w:rPr>
          <w:rFonts w:ascii="Times New Roman" w:hAnsi="Times New Roman" w:cs="Times New Roman"/>
          <w:sz w:val="28"/>
          <w:szCs w:val="28"/>
        </w:rPr>
      </w:pPr>
      <w:r w:rsidRPr="007170D6">
        <w:rPr>
          <w:rFonts w:ascii="Times New Roman" w:hAnsi="Times New Roman" w:cs="Times New Roman"/>
          <w:sz w:val="28"/>
          <w:szCs w:val="28"/>
        </w:rPr>
        <w:tab/>
      </w:r>
      <w:r w:rsidRPr="007170D6">
        <w:rPr>
          <w:rFonts w:ascii="Times New Roman" w:hAnsi="Times New Roman" w:cs="Times New Roman"/>
          <w:b/>
          <w:color w:val="FF0000"/>
          <w:sz w:val="28"/>
          <w:szCs w:val="28"/>
          <w:lang w:val="en-US"/>
        </w:rPr>
        <w:t>I</w:t>
      </w:r>
      <w:r w:rsidRPr="007170D6">
        <w:rPr>
          <w:rFonts w:ascii="Times New Roman" w:hAnsi="Times New Roman" w:cs="Times New Roman"/>
          <w:b/>
          <w:color w:val="FF0000"/>
          <w:sz w:val="28"/>
          <w:szCs w:val="28"/>
        </w:rPr>
        <w:t xml:space="preserve"> раунд</w:t>
      </w:r>
    </w:p>
    <w:p w:rsidR="00D21673" w:rsidRPr="007170D6" w:rsidRDefault="00D21673" w:rsidP="00D21673">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r>
      <w:r w:rsidRPr="007170D6">
        <w:rPr>
          <w:rFonts w:ascii="Times New Roman" w:hAnsi="Times New Roman" w:cs="Times New Roman"/>
          <w:b/>
          <w:i/>
          <w:color w:val="0070C0"/>
          <w:sz w:val="28"/>
          <w:szCs w:val="28"/>
          <w:lang w:val="en-US"/>
        </w:rPr>
        <w:t>I</w:t>
      </w:r>
      <w:r w:rsidRPr="007170D6">
        <w:rPr>
          <w:rFonts w:ascii="Times New Roman" w:hAnsi="Times New Roman" w:cs="Times New Roman"/>
          <w:b/>
          <w:i/>
          <w:color w:val="0070C0"/>
          <w:sz w:val="28"/>
          <w:szCs w:val="28"/>
        </w:rPr>
        <w:t xml:space="preserve"> задание.</w:t>
      </w:r>
      <w:r w:rsidRPr="007170D6">
        <w:rPr>
          <w:rFonts w:ascii="Times New Roman" w:hAnsi="Times New Roman" w:cs="Times New Roman"/>
          <w:sz w:val="28"/>
          <w:szCs w:val="28"/>
        </w:rPr>
        <w:t xml:space="preserve"> </w:t>
      </w:r>
      <w:proofErr w:type="spellStart"/>
      <w:r w:rsidRPr="007170D6">
        <w:rPr>
          <w:rFonts w:ascii="Times New Roman" w:hAnsi="Times New Roman" w:cs="Times New Roman"/>
          <w:sz w:val="28"/>
          <w:szCs w:val="28"/>
        </w:rPr>
        <w:t>Самопрезентация</w:t>
      </w:r>
      <w:proofErr w:type="spellEnd"/>
      <w:r w:rsidRPr="007170D6">
        <w:rPr>
          <w:rFonts w:ascii="Times New Roman" w:hAnsi="Times New Roman" w:cs="Times New Roman"/>
          <w:sz w:val="28"/>
          <w:szCs w:val="28"/>
        </w:rPr>
        <w:t xml:space="preserve"> «Инициалы» (3 мин.)</w:t>
      </w:r>
    </w:p>
    <w:p w:rsidR="00D21673" w:rsidRPr="007170D6" w:rsidRDefault="00D21673" w:rsidP="00D21673">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 xml:space="preserve">Каждому участнику предложено назвать свою фамилию, имя, отчество, а потом – свои позитивные качества, начинающиеся с букв собственных инициалов. </w:t>
      </w:r>
      <w:r w:rsidRPr="007170D6">
        <w:rPr>
          <w:rFonts w:ascii="Times New Roman" w:hAnsi="Times New Roman" w:cs="Times New Roman"/>
          <w:i/>
          <w:sz w:val="28"/>
          <w:szCs w:val="28"/>
        </w:rPr>
        <w:t>Например, Баранова Наталия Тимофеевна – бодрая, нежная, трудолюбивая.</w:t>
      </w:r>
      <w:r w:rsidRPr="007170D6">
        <w:rPr>
          <w:rFonts w:ascii="Times New Roman" w:hAnsi="Times New Roman" w:cs="Times New Roman"/>
          <w:sz w:val="28"/>
          <w:szCs w:val="28"/>
        </w:rPr>
        <w:t xml:space="preserve"> Все презентуют себя по кругу.</w:t>
      </w:r>
    </w:p>
    <w:p w:rsidR="00D21673" w:rsidRPr="007170D6" w:rsidRDefault="00D21673" w:rsidP="00D21673">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r>
      <w:r w:rsidRPr="007170D6">
        <w:rPr>
          <w:rFonts w:ascii="Times New Roman" w:hAnsi="Times New Roman" w:cs="Times New Roman"/>
          <w:b/>
          <w:i/>
          <w:color w:val="0070C0"/>
          <w:sz w:val="28"/>
          <w:szCs w:val="28"/>
          <w:lang w:val="en-US"/>
        </w:rPr>
        <w:t>II</w:t>
      </w:r>
      <w:r w:rsidRPr="007170D6">
        <w:rPr>
          <w:rFonts w:ascii="Times New Roman" w:hAnsi="Times New Roman" w:cs="Times New Roman"/>
          <w:b/>
          <w:i/>
          <w:color w:val="0070C0"/>
          <w:sz w:val="28"/>
          <w:szCs w:val="28"/>
        </w:rPr>
        <w:t xml:space="preserve"> задание.</w:t>
      </w:r>
      <w:r w:rsidRPr="007170D6">
        <w:rPr>
          <w:rFonts w:ascii="Times New Roman" w:hAnsi="Times New Roman" w:cs="Times New Roman"/>
          <w:sz w:val="28"/>
          <w:szCs w:val="28"/>
        </w:rPr>
        <w:t xml:space="preserve"> Выступление на тему «Какого педагога можно назвать творческим?» (3 мин.)</w:t>
      </w:r>
    </w:p>
    <w:p w:rsidR="00D21673" w:rsidRPr="007170D6" w:rsidRDefault="00D21673" w:rsidP="00D21673">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r>
      <w:r w:rsidRPr="007170D6">
        <w:rPr>
          <w:rFonts w:ascii="Times New Roman" w:hAnsi="Times New Roman" w:cs="Times New Roman"/>
          <w:i/>
          <w:sz w:val="28"/>
          <w:szCs w:val="28"/>
        </w:rPr>
        <w:t>Ведущий.</w:t>
      </w:r>
      <w:r w:rsidRPr="007170D6">
        <w:rPr>
          <w:rFonts w:ascii="Times New Roman" w:hAnsi="Times New Roman" w:cs="Times New Roman"/>
          <w:sz w:val="28"/>
          <w:szCs w:val="28"/>
        </w:rPr>
        <w:t xml:space="preserve"> Это задание нам помогут выполнить помощники. От имени человека, портрет которого находится на столе, каждая группа готовит выступление на тему «Какого же педагога можно назвать творческим?». Экспертный совет оценит содержательность, оригинальность выступления.</w:t>
      </w:r>
    </w:p>
    <w:p w:rsidR="008F2752" w:rsidRPr="007170D6" w:rsidRDefault="00D21673" w:rsidP="008F2752">
      <w:pPr>
        <w:spacing w:after="0" w:line="240" w:lineRule="auto"/>
        <w:ind w:left="357"/>
        <w:jc w:val="both"/>
        <w:rPr>
          <w:rFonts w:ascii="Times New Roman" w:hAnsi="Times New Roman" w:cs="Times New Roman"/>
          <w:b/>
          <w:sz w:val="28"/>
          <w:szCs w:val="28"/>
        </w:rPr>
      </w:pPr>
      <w:r w:rsidRPr="007170D6">
        <w:rPr>
          <w:rFonts w:ascii="Times New Roman" w:hAnsi="Times New Roman" w:cs="Times New Roman"/>
          <w:i/>
          <w:sz w:val="28"/>
          <w:szCs w:val="28"/>
        </w:rPr>
        <w:tab/>
      </w:r>
      <w:r w:rsidRPr="007170D6">
        <w:rPr>
          <w:rFonts w:ascii="Times New Roman" w:hAnsi="Times New Roman" w:cs="Times New Roman"/>
          <w:b/>
          <w:i/>
          <w:color w:val="0070C0"/>
          <w:sz w:val="28"/>
          <w:szCs w:val="28"/>
          <w:lang w:val="en-US"/>
        </w:rPr>
        <w:t>III</w:t>
      </w:r>
      <w:r w:rsidRPr="007170D6">
        <w:rPr>
          <w:rFonts w:ascii="Times New Roman" w:hAnsi="Times New Roman" w:cs="Times New Roman"/>
          <w:b/>
          <w:i/>
          <w:color w:val="0070C0"/>
          <w:sz w:val="28"/>
          <w:szCs w:val="28"/>
        </w:rPr>
        <w:t xml:space="preserve"> задание.</w:t>
      </w:r>
      <w:r w:rsidRPr="007170D6">
        <w:rPr>
          <w:rFonts w:ascii="Times New Roman" w:hAnsi="Times New Roman" w:cs="Times New Roman"/>
          <w:sz w:val="28"/>
          <w:szCs w:val="28"/>
        </w:rPr>
        <w:t xml:space="preserve"> </w:t>
      </w:r>
      <w:r w:rsidR="008F2752" w:rsidRPr="007170D6">
        <w:rPr>
          <w:rFonts w:ascii="Times New Roman" w:hAnsi="Times New Roman" w:cs="Times New Roman"/>
          <w:b/>
          <w:sz w:val="28"/>
          <w:szCs w:val="28"/>
        </w:rPr>
        <w:t>Упражнение «Помоги себе сам»</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r>
      <w:r w:rsidRPr="007170D6">
        <w:rPr>
          <w:rFonts w:ascii="Times New Roman" w:hAnsi="Times New Roman" w:cs="Times New Roman"/>
          <w:i/>
          <w:sz w:val="28"/>
          <w:szCs w:val="28"/>
        </w:rPr>
        <w:t>Цель:</w:t>
      </w:r>
      <w:r w:rsidRPr="007170D6">
        <w:rPr>
          <w:rFonts w:ascii="Times New Roman" w:hAnsi="Times New Roman" w:cs="Times New Roman"/>
          <w:sz w:val="28"/>
          <w:szCs w:val="28"/>
        </w:rPr>
        <w:t xml:space="preserve"> развитие коммуникабельности, творческих способностей, практика в разрешении проблем.</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r>
      <w:r w:rsidRPr="007170D6">
        <w:rPr>
          <w:rFonts w:ascii="Times New Roman" w:hAnsi="Times New Roman" w:cs="Times New Roman"/>
          <w:i/>
          <w:sz w:val="28"/>
          <w:szCs w:val="28"/>
        </w:rPr>
        <w:t>Материал:</w:t>
      </w:r>
      <w:r w:rsidRPr="007170D6">
        <w:rPr>
          <w:rFonts w:ascii="Times New Roman" w:hAnsi="Times New Roman" w:cs="Times New Roman"/>
          <w:sz w:val="28"/>
          <w:szCs w:val="28"/>
        </w:rPr>
        <w:t xml:space="preserve"> набор карточек.</w:t>
      </w:r>
    </w:p>
    <w:p w:rsidR="008F2752" w:rsidRPr="007170D6" w:rsidRDefault="008F2752" w:rsidP="008F2752">
      <w:pPr>
        <w:spacing w:after="0" w:line="240" w:lineRule="auto"/>
        <w:ind w:left="357"/>
        <w:jc w:val="both"/>
        <w:rPr>
          <w:rFonts w:ascii="Times New Roman" w:hAnsi="Times New Roman" w:cs="Times New Roman"/>
          <w:i/>
          <w:sz w:val="28"/>
          <w:szCs w:val="28"/>
        </w:rPr>
      </w:pPr>
      <w:r w:rsidRPr="007170D6">
        <w:rPr>
          <w:rFonts w:ascii="Times New Roman" w:hAnsi="Times New Roman" w:cs="Times New Roman"/>
          <w:i/>
          <w:sz w:val="28"/>
          <w:szCs w:val="28"/>
        </w:rPr>
        <w:tab/>
        <w:t>Вопросы:</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1. Как снять кошку с дерева?</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2. У ребенка во время катания на озере под ногами развалился лед. Как его спасти?</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3. Как спасти Землю от марсиан?</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4. Как использовать 100 кг моркови?</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5. Как развлечь детей в детском саду?</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6. Как спастись, находясь на десятом этаже небоскреба, в котором начался пожар?</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7. Как преступить через живую собаку?</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8. Как сделать носилки?</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9. Как защититься от нападения льва?</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10. Как высоко в горах построить дом?</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11. Как найти еду в пустыне?</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12. Как выступить в аудитории, где ищут молодые таланты?</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13. Как послать сообщение своим родителям?</w:t>
      </w:r>
    </w:p>
    <w:p w:rsidR="008F2752" w:rsidRPr="007170D6" w:rsidRDefault="008F2752" w:rsidP="008F2752">
      <w:pPr>
        <w:spacing w:after="0" w:line="240" w:lineRule="auto"/>
        <w:ind w:left="357"/>
        <w:jc w:val="both"/>
        <w:rPr>
          <w:rFonts w:ascii="Times New Roman" w:hAnsi="Times New Roman" w:cs="Times New Roman"/>
          <w:i/>
          <w:sz w:val="28"/>
          <w:szCs w:val="28"/>
        </w:rPr>
      </w:pPr>
      <w:r w:rsidRPr="007170D6">
        <w:rPr>
          <w:rFonts w:ascii="Times New Roman" w:hAnsi="Times New Roman" w:cs="Times New Roman"/>
          <w:i/>
          <w:sz w:val="28"/>
          <w:szCs w:val="28"/>
        </w:rPr>
        <w:tab/>
        <w:t>Для ответа используйте любые 5 карточек из набора. Время подготовки – 15 минут.</w:t>
      </w:r>
    </w:p>
    <w:p w:rsidR="008F2752" w:rsidRPr="007170D6" w:rsidRDefault="008F2752" w:rsidP="008F2752">
      <w:pPr>
        <w:spacing w:after="0" w:line="240" w:lineRule="auto"/>
        <w:ind w:left="357"/>
        <w:jc w:val="both"/>
        <w:rPr>
          <w:rFonts w:ascii="Times New Roman" w:hAnsi="Times New Roman" w:cs="Times New Roman"/>
          <w:i/>
          <w:sz w:val="28"/>
          <w:szCs w:val="28"/>
        </w:rPr>
      </w:pPr>
      <w:r w:rsidRPr="007170D6">
        <w:rPr>
          <w:rFonts w:ascii="Times New Roman" w:hAnsi="Times New Roman" w:cs="Times New Roman"/>
          <w:i/>
          <w:sz w:val="28"/>
          <w:szCs w:val="28"/>
        </w:rPr>
        <w:tab/>
        <w:t>После выполнения задания:</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1. Сделайте комментарии.</w:t>
      </w:r>
    </w:p>
    <w:p w:rsidR="008F2752" w:rsidRPr="007170D6" w:rsidRDefault="008F2752" w:rsidP="008F2752">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sz w:val="28"/>
          <w:szCs w:val="28"/>
        </w:rPr>
        <w:tab/>
        <w:t>2. Ответьте на вопросы:</w:t>
      </w:r>
    </w:p>
    <w:p w:rsidR="008F2752" w:rsidRPr="007170D6" w:rsidRDefault="008F2752" w:rsidP="008F2752">
      <w:pPr>
        <w:pStyle w:val="a3"/>
        <w:numPr>
          <w:ilvl w:val="0"/>
          <w:numId w:val="8"/>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Как вы нашли эту проблему?</w:t>
      </w:r>
    </w:p>
    <w:p w:rsidR="008F2752" w:rsidRPr="007170D6" w:rsidRDefault="008F2752" w:rsidP="008F2752">
      <w:pPr>
        <w:pStyle w:val="a3"/>
        <w:numPr>
          <w:ilvl w:val="0"/>
          <w:numId w:val="8"/>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Как вы себя чувствовали во время работы над ее решением?</w:t>
      </w:r>
    </w:p>
    <w:p w:rsidR="008F2752" w:rsidRPr="007170D6" w:rsidRDefault="008F2752" w:rsidP="008F2752">
      <w:pPr>
        <w:pStyle w:val="a3"/>
        <w:numPr>
          <w:ilvl w:val="0"/>
          <w:numId w:val="8"/>
        </w:numPr>
        <w:spacing w:after="0" w:line="240" w:lineRule="auto"/>
        <w:jc w:val="both"/>
        <w:rPr>
          <w:rFonts w:ascii="Times New Roman" w:hAnsi="Times New Roman" w:cs="Times New Roman"/>
          <w:sz w:val="28"/>
          <w:szCs w:val="28"/>
        </w:rPr>
      </w:pPr>
      <w:r w:rsidRPr="007170D6">
        <w:rPr>
          <w:rFonts w:ascii="Times New Roman" w:hAnsi="Times New Roman" w:cs="Times New Roman"/>
          <w:sz w:val="28"/>
          <w:szCs w:val="28"/>
        </w:rPr>
        <w:t>Какие качества личности вы смогли наработать в ходе решения этой проблемы?</w:t>
      </w:r>
    </w:p>
    <w:p w:rsidR="00D21673" w:rsidRPr="007170D6" w:rsidRDefault="0047578A" w:rsidP="00D21673">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i/>
          <w:sz w:val="28"/>
          <w:szCs w:val="28"/>
        </w:rPr>
        <w:tab/>
      </w:r>
      <w:r w:rsidRPr="007170D6">
        <w:rPr>
          <w:rFonts w:ascii="Times New Roman" w:hAnsi="Times New Roman" w:cs="Times New Roman"/>
          <w:b/>
          <w:i/>
          <w:color w:val="0070C0"/>
          <w:sz w:val="28"/>
          <w:szCs w:val="28"/>
          <w:lang w:val="en-US"/>
        </w:rPr>
        <w:t>IV</w:t>
      </w:r>
      <w:r w:rsidR="008F2752" w:rsidRPr="007170D6">
        <w:rPr>
          <w:rFonts w:ascii="Times New Roman" w:hAnsi="Times New Roman" w:cs="Times New Roman"/>
          <w:b/>
          <w:i/>
          <w:color w:val="0070C0"/>
          <w:sz w:val="28"/>
          <w:szCs w:val="28"/>
        </w:rPr>
        <w:t xml:space="preserve"> задание</w:t>
      </w:r>
      <w:r w:rsidRPr="007170D6">
        <w:rPr>
          <w:rFonts w:ascii="Times New Roman" w:hAnsi="Times New Roman" w:cs="Times New Roman"/>
          <w:b/>
          <w:i/>
          <w:color w:val="0070C0"/>
          <w:sz w:val="28"/>
          <w:szCs w:val="28"/>
        </w:rPr>
        <w:t>.</w:t>
      </w:r>
      <w:r w:rsidR="008F2752" w:rsidRPr="007170D6">
        <w:rPr>
          <w:rFonts w:ascii="Times New Roman" w:hAnsi="Times New Roman" w:cs="Times New Roman"/>
          <w:sz w:val="28"/>
          <w:szCs w:val="28"/>
        </w:rPr>
        <w:t xml:space="preserve"> </w:t>
      </w:r>
      <w:r w:rsidR="00D21673" w:rsidRPr="007170D6">
        <w:rPr>
          <w:rFonts w:ascii="Times New Roman" w:hAnsi="Times New Roman" w:cs="Times New Roman"/>
          <w:b/>
          <w:sz w:val="28"/>
          <w:szCs w:val="28"/>
        </w:rPr>
        <w:t>Упражнение «Подберите соответствующее слово, определяющее составляющую педагогического творчества» (3 мин.)</w:t>
      </w:r>
    </w:p>
    <w:p w:rsidR="00D21673" w:rsidRPr="007170D6" w:rsidRDefault="00D21673" w:rsidP="00D21673">
      <w:pPr>
        <w:spacing w:after="0" w:line="240" w:lineRule="auto"/>
        <w:ind w:left="357"/>
        <w:jc w:val="both"/>
        <w:rPr>
          <w:rFonts w:ascii="Times New Roman" w:hAnsi="Times New Roman" w:cs="Times New Roman"/>
          <w:sz w:val="28"/>
          <w:szCs w:val="28"/>
        </w:rPr>
      </w:pPr>
      <w:r w:rsidRPr="007170D6">
        <w:rPr>
          <w:rFonts w:ascii="Times New Roman" w:hAnsi="Times New Roman" w:cs="Times New Roman"/>
          <w:i/>
          <w:sz w:val="28"/>
          <w:szCs w:val="28"/>
        </w:rPr>
        <w:tab/>
        <w:t xml:space="preserve">Ведущий. </w:t>
      </w:r>
      <w:r w:rsidRPr="007170D6">
        <w:rPr>
          <w:rFonts w:ascii="Times New Roman" w:hAnsi="Times New Roman" w:cs="Times New Roman"/>
          <w:sz w:val="28"/>
          <w:szCs w:val="28"/>
        </w:rPr>
        <w:t>Педагогическое творчество предусматривает раскрытие исключительных способностей. Итак, каждая группа получает возможность выявить свои способности. На карточке № 1 необходимо написать составляющие педагогического творчества, начинающиеся на те буквы, которые написаны вертикально. Это – существительные. Оценивается скорость, количество подобранных слов и их соответствие заданной теме. После окончания работы представитель группы размещает таблицу на доске.</w:t>
      </w:r>
    </w:p>
    <w:p w:rsidR="00D21673" w:rsidRPr="007170D6" w:rsidRDefault="00D21673" w:rsidP="00D21673">
      <w:pPr>
        <w:spacing w:after="0" w:line="240" w:lineRule="auto"/>
        <w:ind w:left="357"/>
        <w:jc w:val="both"/>
        <w:rPr>
          <w:rFonts w:ascii="Times New Roman" w:hAnsi="Times New Roman" w:cs="Times New Roman"/>
          <w:b/>
          <w:sz w:val="28"/>
          <w:szCs w:val="28"/>
        </w:rPr>
      </w:pPr>
      <w:r w:rsidRPr="007170D6">
        <w:rPr>
          <w:rFonts w:ascii="Times New Roman" w:hAnsi="Times New Roman" w:cs="Times New Roman"/>
          <w:b/>
          <w:sz w:val="28"/>
          <w:szCs w:val="28"/>
        </w:rPr>
        <w:tab/>
        <w:t>Карточка № 1</w:t>
      </w:r>
    </w:p>
    <w:p w:rsidR="00D21673" w:rsidRDefault="00D21673" w:rsidP="00D21673">
      <w:pPr>
        <w:spacing w:after="0" w:line="240" w:lineRule="auto"/>
        <w:ind w:left="357"/>
        <w:jc w:val="center"/>
        <w:rPr>
          <w:rFonts w:ascii="Times New Roman" w:hAnsi="Times New Roman" w:cs="Times New Roman"/>
          <w:sz w:val="36"/>
          <w:szCs w:val="28"/>
        </w:rPr>
      </w:pPr>
      <w:r>
        <w:rPr>
          <w:rFonts w:ascii="Times New Roman" w:hAnsi="Times New Roman" w:cs="Times New Roman"/>
          <w:noProof/>
          <w:sz w:val="36"/>
          <w:szCs w:val="28"/>
          <w:lang w:eastAsia="ru-RU"/>
        </w:rPr>
        <mc:AlternateContent>
          <mc:Choice Requires="wps">
            <w:drawing>
              <wp:inline distT="0" distB="0" distL="0" distR="0" wp14:anchorId="15640A4C" wp14:editId="39EBB497">
                <wp:extent cx="4867275" cy="4438650"/>
                <wp:effectExtent l="0" t="0" r="28575" b="19050"/>
                <wp:docPr id="1" name="Прямоугольник 1"/>
                <wp:cNvGraphicFramePr/>
                <a:graphic xmlns:a="http://schemas.openxmlformats.org/drawingml/2006/main">
                  <a:graphicData uri="http://schemas.microsoft.com/office/word/2010/wordprocessingShape">
                    <wps:wsp>
                      <wps:cNvSpPr/>
                      <wps:spPr>
                        <a:xfrm>
                          <a:off x="0" y="0"/>
                          <a:ext cx="4867275" cy="44386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405B5" w:rsidRPr="006D4F6D" w:rsidRDefault="008405B5" w:rsidP="00D21673">
                            <w:pPr>
                              <w:spacing w:after="0" w:line="240" w:lineRule="auto"/>
                              <w:jc w:val="both"/>
                              <w:rPr>
                                <w:rFonts w:ascii="Times New Roman" w:hAnsi="Times New Roman" w:cs="Times New Roman"/>
                                <w:b/>
                                <w:color w:val="000000" w:themeColor="text1"/>
                                <w:sz w:val="24"/>
                                <w:u w:val="single"/>
                              </w:rPr>
                            </w:pPr>
                            <w:r w:rsidRPr="006D4F6D">
                              <w:rPr>
                                <w:rFonts w:ascii="Times New Roman" w:hAnsi="Times New Roman" w:cs="Times New Roman"/>
                                <w:b/>
                                <w:color w:val="000000" w:themeColor="text1"/>
                                <w:sz w:val="24"/>
                              </w:rPr>
                              <w:t xml:space="preserve">П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Е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Д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А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Г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О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Г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И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Ч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Е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С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К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О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Е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Т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В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О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Р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Ч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Е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С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Т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В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0F32A2" w:rsidRDefault="008405B5" w:rsidP="00D21673">
                            <w:pPr>
                              <w:spacing w:after="0" w:line="240" w:lineRule="auto"/>
                              <w:jc w:val="both"/>
                              <w:rPr>
                                <w:rFonts w:ascii="Times New Roman" w:hAnsi="Times New Roman" w:cs="Times New Roman"/>
                                <w:b/>
                                <w:color w:val="000000" w:themeColor="text1"/>
                                <w:sz w:val="20"/>
                              </w:rPr>
                            </w:pPr>
                            <w:r w:rsidRPr="006D4F6D">
                              <w:rPr>
                                <w:rFonts w:ascii="Times New Roman" w:hAnsi="Times New Roman" w:cs="Times New Roman"/>
                                <w:b/>
                                <w:color w:val="000000" w:themeColor="text1"/>
                                <w:sz w:val="24"/>
                              </w:rPr>
                              <w:t xml:space="preserve">О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0"/>
                                <w:u w:val="single"/>
                              </w:rPr>
                              <w:tab/>
                            </w:r>
                            <w:r>
                              <w:rPr>
                                <w:rFonts w:ascii="Times New Roman" w:hAnsi="Times New Roman" w:cs="Times New Roman"/>
                                <w:b/>
                                <w:color w:val="000000" w:themeColor="text1"/>
                                <w:sz w:val="20"/>
                                <w:u w:val="single"/>
                              </w:rPr>
                              <w:tab/>
                            </w:r>
                            <w:r>
                              <w:rPr>
                                <w:rFonts w:ascii="Times New Roman" w:hAnsi="Times New Roman" w:cs="Times New Roman"/>
                                <w:b/>
                                <w:color w:val="000000" w:themeColor="text1"/>
                                <w:sz w:val="20"/>
                                <w:u w:val="single"/>
                              </w:rPr>
                              <w:tab/>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5="http://schemas.microsoft.com/office/word/2012/wordml" xmlns:cx="http://schemas.microsoft.com/office/drawing/2014/chartex">
            <w:pict>
              <v:rect w14:anchorId="15640A4C" id="Прямоугольник 1" o:spid="_x0000_s1026" style="width:383.25pt;height:34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" filled="f" strokecolor="black [3213]" strokeweight="2pt">
                <v:textbox>
                  <w:txbxContent>
                    <w:p w:rsidR="008405B5" w:rsidRPr="006D4F6D" w:rsidRDefault="008405B5" w:rsidP="00D21673">
                      <w:pPr>
                        <w:spacing w:after="0" w:line="240" w:lineRule="auto"/>
                        <w:jc w:val="both"/>
                        <w:rPr>
                          <w:rFonts w:ascii="Times New Roman" w:hAnsi="Times New Roman" w:cs="Times New Roman"/>
                          <w:b/>
                          <w:color w:val="000000" w:themeColor="text1"/>
                          <w:sz w:val="24"/>
                          <w:u w:val="single"/>
                        </w:rPr>
                      </w:pPr>
                      <w:r w:rsidRPr="006D4F6D">
                        <w:rPr>
                          <w:rFonts w:ascii="Times New Roman" w:hAnsi="Times New Roman" w:cs="Times New Roman"/>
                          <w:b/>
                          <w:color w:val="000000" w:themeColor="text1"/>
                          <w:sz w:val="24"/>
                        </w:rPr>
                        <w:t xml:space="preserve">П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Е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Д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А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Г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О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Г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И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Ч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Е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С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К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О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Е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Т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В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О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Р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Ч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Е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С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Т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 xml:space="preserve">В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4"/>
                          <w:u w:val="single"/>
                        </w:rPr>
                        <w:tab/>
                      </w:r>
                    </w:p>
                    <w:p w:rsidR="008405B5" w:rsidRPr="000F32A2" w:rsidRDefault="008405B5" w:rsidP="00D21673">
                      <w:pPr>
                        <w:spacing w:after="0" w:line="240" w:lineRule="auto"/>
                        <w:jc w:val="both"/>
                        <w:rPr>
                          <w:rFonts w:ascii="Times New Roman" w:hAnsi="Times New Roman" w:cs="Times New Roman"/>
                          <w:b/>
                          <w:color w:val="000000" w:themeColor="text1"/>
                          <w:sz w:val="20"/>
                        </w:rPr>
                      </w:pPr>
                      <w:r w:rsidRPr="006D4F6D">
                        <w:rPr>
                          <w:rFonts w:ascii="Times New Roman" w:hAnsi="Times New Roman" w:cs="Times New Roman"/>
                          <w:b/>
                          <w:color w:val="000000" w:themeColor="text1"/>
                          <w:sz w:val="24"/>
                        </w:rPr>
                        <w:t xml:space="preserve">О - </w:t>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sidRPr="006D4F6D">
                        <w:rPr>
                          <w:rFonts w:ascii="Times New Roman" w:hAnsi="Times New Roman" w:cs="Times New Roman"/>
                          <w:b/>
                          <w:color w:val="000000" w:themeColor="text1"/>
                          <w:sz w:val="24"/>
                          <w:u w:val="single"/>
                        </w:rPr>
                        <w:tab/>
                      </w:r>
                      <w:r>
                        <w:rPr>
                          <w:rFonts w:ascii="Times New Roman" w:hAnsi="Times New Roman" w:cs="Times New Roman"/>
                          <w:b/>
                          <w:color w:val="000000" w:themeColor="text1"/>
                          <w:sz w:val="20"/>
                          <w:u w:val="single"/>
                        </w:rPr>
                        <w:tab/>
                      </w:r>
                      <w:r>
                        <w:rPr>
                          <w:rFonts w:ascii="Times New Roman" w:hAnsi="Times New Roman" w:cs="Times New Roman"/>
                          <w:b/>
                          <w:color w:val="000000" w:themeColor="text1"/>
                          <w:sz w:val="20"/>
                          <w:u w:val="single"/>
                        </w:rPr>
                        <w:tab/>
                      </w:r>
                      <w:r>
                        <w:rPr>
                          <w:rFonts w:ascii="Times New Roman" w:hAnsi="Times New Roman" w:cs="Times New Roman"/>
                          <w:b/>
                          <w:color w:val="000000" w:themeColor="text1"/>
                          <w:sz w:val="20"/>
                          <w:u w:val="single"/>
                        </w:rPr>
                        <w:tab/>
                      </w:r>
                    </w:p>
                  </w:txbxContent>
                </v:textbox>
                <w10:anchorlock/>
              </v:rect>
            </w:pict>
          </mc:Fallback>
        </mc:AlternateContent>
      </w:r>
    </w:p>
    <w:p w:rsidR="00D21673" w:rsidRDefault="00D21673" w:rsidP="00D21673">
      <w:pPr>
        <w:spacing w:after="0" w:line="240" w:lineRule="auto"/>
        <w:ind w:left="357"/>
        <w:jc w:val="both"/>
        <w:rPr>
          <w:rFonts w:ascii="Times New Roman" w:hAnsi="Times New Roman" w:cs="Times New Roman"/>
          <w:sz w:val="28"/>
          <w:szCs w:val="28"/>
        </w:rPr>
      </w:pPr>
      <w:r w:rsidRPr="005043C5">
        <w:rPr>
          <w:rFonts w:ascii="Times New Roman" w:hAnsi="Times New Roman" w:cs="Times New Roman"/>
          <w:i/>
          <w:sz w:val="28"/>
          <w:szCs w:val="28"/>
        </w:rPr>
        <w:tab/>
        <w:t>Ведущий.</w:t>
      </w:r>
      <w:r>
        <w:rPr>
          <w:rFonts w:ascii="Times New Roman" w:hAnsi="Times New Roman" w:cs="Times New Roman"/>
          <w:i/>
          <w:sz w:val="28"/>
          <w:szCs w:val="28"/>
        </w:rPr>
        <w:t xml:space="preserve"> </w:t>
      </w:r>
      <w:r>
        <w:rPr>
          <w:rFonts w:ascii="Times New Roman" w:hAnsi="Times New Roman" w:cs="Times New Roman"/>
          <w:sz w:val="28"/>
          <w:szCs w:val="28"/>
        </w:rPr>
        <w:t xml:space="preserve">Какие же составляющие педагогического творчества определили наши группы? </w:t>
      </w:r>
      <w:r w:rsidRPr="006B78F4">
        <w:rPr>
          <w:rFonts w:ascii="Times New Roman" w:hAnsi="Times New Roman" w:cs="Times New Roman"/>
          <w:i/>
          <w:sz w:val="28"/>
          <w:szCs w:val="28"/>
        </w:rPr>
        <w:t>(Ведущий зачитывает и преда</w:t>
      </w:r>
      <w:r>
        <w:rPr>
          <w:rFonts w:ascii="Times New Roman" w:hAnsi="Times New Roman" w:cs="Times New Roman"/>
          <w:i/>
          <w:sz w:val="28"/>
          <w:szCs w:val="28"/>
        </w:rPr>
        <w:t>е</w:t>
      </w:r>
      <w:r w:rsidRPr="006B78F4">
        <w:rPr>
          <w:rFonts w:ascii="Times New Roman" w:hAnsi="Times New Roman" w:cs="Times New Roman"/>
          <w:i/>
          <w:sz w:val="28"/>
          <w:szCs w:val="28"/>
        </w:rPr>
        <w:t>т карточки в экспертный совет)</w:t>
      </w:r>
      <w:r>
        <w:rPr>
          <w:rFonts w:ascii="Times New Roman" w:hAnsi="Times New Roman" w:cs="Times New Roman"/>
          <w:sz w:val="28"/>
          <w:szCs w:val="28"/>
        </w:rPr>
        <w:t>. Конечно, творчество не возникает само по себе. Для его развития необходима благоприятная атмосфера, стимул, соответствующие внешние и внутренние условия. Непосредственные источники творческих идей – достижения науки (в частности, наук о человеке, его воспитании и развитии – педагогики, психологии и методики); передовой педагогический опыт, личный опыт и сформированные на его основании мышление и интуиция педагога.</w:t>
      </w:r>
    </w:p>
    <w:p w:rsidR="00D21673" w:rsidRDefault="00D21673" w:rsidP="00D21673">
      <w:pPr>
        <w:spacing w:after="0" w:line="240" w:lineRule="auto"/>
        <w:ind w:left="357"/>
        <w:jc w:val="both"/>
        <w:rPr>
          <w:rFonts w:ascii="Times New Roman" w:hAnsi="Times New Roman" w:cs="Times New Roman"/>
          <w:sz w:val="28"/>
          <w:szCs w:val="28"/>
        </w:rPr>
      </w:pPr>
      <w:r w:rsidRPr="002307AD">
        <w:rPr>
          <w:rFonts w:ascii="Times New Roman" w:hAnsi="Times New Roman" w:cs="Times New Roman"/>
          <w:sz w:val="28"/>
          <w:szCs w:val="28"/>
        </w:rPr>
        <w:tab/>
      </w:r>
      <w:r>
        <w:rPr>
          <w:rFonts w:ascii="Times New Roman" w:hAnsi="Times New Roman" w:cs="Times New Roman"/>
          <w:sz w:val="28"/>
          <w:szCs w:val="28"/>
        </w:rPr>
        <w:t>Большое значение придают ученые и педагоги-исследователи творческому самочувствию педагога на занятии.</w:t>
      </w:r>
    </w:p>
    <w:p w:rsidR="00D21673"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t xml:space="preserve">Пришло время для выступления экспертного совета для оглашения результатов </w:t>
      </w:r>
      <w:r w:rsidRPr="002307AD">
        <w:rPr>
          <w:rFonts w:ascii="Times New Roman" w:hAnsi="Times New Roman" w:cs="Times New Roman"/>
          <w:sz w:val="28"/>
          <w:szCs w:val="28"/>
        </w:rPr>
        <w:t>I раунд</w:t>
      </w:r>
      <w:r>
        <w:rPr>
          <w:rFonts w:ascii="Times New Roman" w:hAnsi="Times New Roman" w:cs="Times New Roman"/>
          <w:sz w:val="28"/>
          <w:szCs w:val="28"/>
        </w:rPr>
        <w:t>а.</w:t>
      </w:r>
    </w:p>
    <w:p w:rsidR="00D21673"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t xml:space="preserve">Оглашение результатов </w:t>
      </w:r>
      <w:r w:rsidRPr="002307AD">
        <w:rPr>
          <w:rFonts w:ascii="Times New Roman" w:hAnsi="Times New Roman" w:cs="Times New Roman"/>
          <w:sz w:val="28"/>
          <w:szCs w:val="28"/>
        </w:rPr>
        <w:t>I раунд</w:t>
      </w:r>
      <w:r>
        <w:rPr>
          <w:rFonts w:ascii="Times New Roman" w:hAnsi="Times New Roman" w:cs="Times New Roman"/>
          <w:sz w:val="28"/>
          <w:szCs w:val="28"/>
        </w:rPr>
        <w:t>а.</w:t>
      </w:r>
    </w:p>
    <w:p w:rsidR="00D21673" w:rsidRDefault="00D21673" w:rsidP="00D21673">
      <w:pPr>
        <w:spacing w:after="0" w:line="240" w:lineRule="auto"/>
        <w:ind w:firstLine="360"/>
        <w:jc w:val="both"/>
        <w:rPr>
          <w:rFonts w:ascii="Times New Roman" w:hAnsi="Times New Roman" w:cs="Times New Roman"/>
          <w:sz w:val="28"/>
          <w:szCs w:val="28"/>
        </w:rPr>
      </w:pPr>
      <w:r>
        <w:rPr>
          <w:rFonts w:ascii="Times New Roman" w:hAnsi="Times New Roman" w:cs="Times New Roman"/>
          <w:sz w:val="28"/>
          <w:szCs w:val="28"/>
        </w:rPr>
        <w:tab/>
      </w:r>
      <w:r w:rsidRPr="0047578A">
        <w:rPr>
          <w:rFonts w:ascii="Times New Roman" w:hAnsi="Times New Roman" w:cs="Times New Roman"/>
          <w:b/>
          <w:color w:val="FF0000"/>
          <w:sz w:val="28"/>
          <w:szCs w:val="28"/>
          <w:lang w:val="en-US"/>
        </w:rPr>
        <w:t>II</w:t>
      </w:r>
      <w:r w:rsidRPr="0047578A">
        <w:rPr>
          <w:rFonts w:ascii="Times New Roman" w:hAnsi="Times New Roman" w:cs="Times New Roman"/>
          <w:b/>
          <w:color w:val="FF0000"/>
          <w:sz w:val="28"/>
          <w:szCs w:val="28"/>
        </w:rPr>
        <w:t xml:space="preserve"> раунд</w:t>
      </w:r>
    </w:p>
    <w:p w:rsidR="00D21673"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Pr="00A701CC">
        <w:rPr>
          <w:rFonts w:ascii="Times New Roman" w:hAnsi="Times New Roman" w:cs="Times New Roman"/>
          <w:i/>
          <w:sz w:val="28"/>
          <w:szCs w:val="28"/>
        </w:rPr>
        <w:t>Ведущий.</w:t>
      </w:r>
      <w:r>
        <w:rPr>
          <w:rFonts w:ascii="Times New Roman" w:hAnsi="Times New Roman" w:cs="Times New Roman"/>
          <w:sz w:val="28"/>
          <w:szCs w:val="28"/>
        </w:rPr>
        <w:t xml:space="preserve"> Творчество педагога – это источник его оптимизма, всестороннего развития, гуманного мышления, оригинального проведения педагогических мероприятий, их постоянного усовершенствования и т.д. Но основное качество, коим должен быть наделен педагог, - это педагогическое </w:t>
      </w:r>
      <w:r w:rsidRPr="00A701CC">
        <w:rPr>
          <w:rFonts w:ascii="Times New Roman" w:hAnsi="Times New Roman" w:cs="Times New Roman"/>
          <w:b/>
          <w:sz w:val="28"/>
          <w:szCs w:val="28"/>
        </w:rPr>
        <w:t>МАСТЕРСТВО</w:t>
      </w:r>
      <w:r>
        <w:rPr>
          <w:rFonts w:ascii="Times New Roman" w:hAnsi="Times New Roman" w:cs="Times New Roman"/>
          <w:sz w:val="28"/>
          <w:szCs w:val="28"/>
        </w:rPr>
        <w:t>, которое выдающиеся педагоги рассматривают как совершенное, творческое выполнение своих профессиональных обязанностей на уровне искусства.</w:t>
      </w:r>
    </w:p>
    <w:p w:rsidR="00D21673"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t xml:space="preserve">Много внимания педагогическому мастерству уделяли выдающиеся педагоги-практики. Прав был А. Макаренко, считая: «Мастерство воспитателя является каким-то искусством, которое требует таланта, но не специальности, которой необходимо научиться. </w:t>
      </w:r>
      <w:r w:rsidRPr="007A7E3B">
        <w:rPr>
          <w:rFonts w:ascii="Times New Roman" w:hAnsi="Times New Roman" w:cs="Times New Roman"/>
          <w:sz w:val="28"/>
          <w:szCs w:val="28"/>
        </w:rPr>
        <w:t>Я сделался настоящим мастером только тогд</w:t>
      </w:r>
      <w:r>
        <w:rPr>
          <w:rFonts w:ascii="Times New Roman" w:hAnsi="Times New Roman" w:cs="Times New Roman"/>
          <w:sz w:val="28"/>
          <w:szCs w:val="28"/>
        </w:rPr>
        <w:t xml:space="preserve">а, когда научился говорить «иди </w:t>
      </w:r>
      <w:r w:rsidRPr="007A7E3B">
        <w:rPr>
          <w:rFonts w:ascii="Times New Roman" w:hAnsi="Times New Roman" w:cs="Times New Roman"/>
          <w:sz w:val="28"/>
          <w:szCs w:val="28"/>
        </w:rPr>
        <w:t>сюда» с 15–20 оттенками, когда научился дават</w:t>
      </w:r>
      <w:r>
        <w:rPr>
          <w:rFonts w:ascii="Times New Roman" w:hAnsi="Times New Roman" w:cs="Times New Roman"/>
          <w:sz w:val="28"/>
          <w:szCs w:val="28"/>
        </w:rPr>
        <w:t xml:space="preserve">ь 20 нюансов в постановке лица, </w:t>
      </w:r>
      <w:r w:rsidRPr="007A7E3B">
        <w:rPr>
          <w:rFonts w:ascii="Times New Roman" w:hAnsi="Times New Roman" w:cs="Times New Roman"/>
          <w:sz w:val="28"/>
          <w:szCs w:val="28"/>
        </w:rPr>
        <w:t>фигуры, голоса. И тогда я не боялся, что кто-то ко мне не пойдет или не почувствует</w:t>
      </w:r>
      <w:r>
        <w:rPr>
          <w:rFonts w:ascii="Times New Roman" w:hAnsi="Times New Roman" w:cs="Times New Roman"/>
          <w:sz w:val="28"/>
          <w:szCs w:val="28"/>
        </w:rPr>
        <w:t xml:space="preserve"> </w:t>
      </w:r>
      <w:r w:rsidRPr="007A7E3B">
        <w:rPr>
          <w:rFonts w:ascii="Times New Roman" w:hAnsi="Times New Roman" w:cs="Times New Roman"/>
          <w:sz w:val="28"/>
          <w:szCs w:val="28"/>
        </w:rPr>
        <w:t>того, что нужно</w:t>
      </w:r>
      <w:r>
        <w:rPr>
          <w:rFonts w:ascii="Times New Roman" w:hAnsi="Times New Roman" w:cs="Times New Roman"/>
          <w:sz w:val="28"/>
          <w:szCs w:val="28"/>
        </w:rPr>
        <w:t xml:space="preserve">». Ш. </w:t>
      </w:r>
      <w:proofErr w:type="spellStart"/>
      <w:r>
        <w:rPr>
          <w:rFonts w:ascii="Times New Roman" w:hAnsi="Times New Roman" w:cs="Times New Roman"/>
          <w:sz w:val="28"/>
          <w:szCs w:val="28"/>
        </w:rPr>
        <w:t>Амонашвили</w:t>
      </w:r>
      <w:proofErr w:type="spellEnd"/>
      <w:r>
        <w:rPr>
          <w:rFonts w:ascii="Times New Roman" w:hAnsi="Times New Roman" w:cs="Times New Roman"/>
          <w:sz w:val="28"/>
          <w:szCs w:val="28"/>
        </w:rPr>
        <w:t xml:space="preserve"> не дает четкого определения педагогического мастерства, но называет основные качества педагога: «… это яркая личность, мудрый, чуткий, доброжелательный и принципиальный человек; … это первооткрыватель методических рекомендаций, который может убедительно доказать или опровергнуть. Его творчество может обогатить педагогическую науку и практику новыми выводами, дать начало новым идеям и подходам».</w:t>
      </w:r>
    </w:p>
    <w:p w:rsidR="00D21673" w:rsidRPr="00503DB5"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sz w:val="36"/>
          <w:szCs w:val="28"/>
        </w:rPr>
        <w:tab/>
      </w:r>
      <w:r w:rsidRPr="0047578A">
        <w:rPr>
          <w:rFonts w:ascii="Times New Roman" w:hAnsi="Times New Roman" w:cs="Times New Roman"/>
          <w:b/>
          <w:i/>
          <w:color w:val="0070C0"/>
          <w:sz w:val="28"/>
          <w:szCs w:val="28"/>
          <w:lang w:val="en-US"/>
        </w:rPr>
        <w:t>I</w:t>
      </w:r>
      <w:r w:rsidRPr="0047578A">
        <w:rPr>
          <w:rFonts w:ascii="Times New Roman" w:hAnsi="Times New Roman" w:cs="Times New Roman"/>
          <w:b/>
          <w:i/>
          <w:color w:val="0070C0"/>
          <w:sz w:val="28"/>
          <w:szCs w:val="28"/>
        </w:rPr>
        <w:t xml:space="preserve"> задание.</w:t>
      </w:r>
      <w:r w:rsidRPr="00DA2C5A">
        <w:rPr>
          <w:rFonts w:ascii="Times New Roman" w:hAnsi="Times New Roman" w:cs="Times New Roman"/>
          <w:sz w:val="28"/>
          <w:szCs w:val="28"/>
        </w:rPr>
        <w:t xml:space="preserve"> </w:t>
      </w:r>
      <w:r>
        <w:rPr>
          <w:rFonts w:ascii="Times New Roman" w:hAnsi="Times New Roman" w:cs="Times New Roman"/>
          <w:sz w:val="28"/>
          <w:szCs w:val="28"/>
        </w:rPr>
        <w:t xml:space="preserve">Назовите элементы педагогического мастерства </w:t>
      </w:r>
      <w:r w:rsidRPr="00503DB5">
        <w:rPr>
          <w:rFonts w:ascii="Times New Roman" w:hAnsi="Times New Roman" w:cs="Times New Roman"/>
          <w:i/>
          <w:sz w:val="28"/>
          <w:szCs w:val="28"/>
        </w:rPr>
        <w:t>(работа в группах)</w:t>
      </w:r>
      <w:r>
        <w:rPr>
          <w:rFonts w:ascii="Times New Roman" w:hAnsi="Times New Roman" w:cs="Times New Roman"/>
          <w:sz w:val="28"/>
          <w:szCs w:val="28"/>
        </w:rPr>
        <w:t>.</w:t>
      </w:r>
    </w:p>
    <w:p w:rsidR="00D21673"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sz w:val="28"/>
        </w:rPr>
        <w:tab/>
      </w:r>
      <w:r w:rsidRPr="0047578A">
        <w:rPr>
          <w:rFonts w:ascii="Times New Roman" w:hAnsi="Times New Roman" w:cs="Times New Roman"/>
          <w:b/>
          <w:i/>
          <w:color w:val="0070C0"/>
          <w:sz w:val="28"/>
          <w:szCs w:val="28"/>
          <w:lang w:val="en-US"/>
        </w:rPr>
        <w:t>II</w:t>
      </w:r>
      <w:r w:rsidRPr="0047578A">
        <w:rPr>
          <w:rFonts w:ascii="Times New Roman" w:hAnsi="Times New Roman" w:cs="Times New Roman"/>
          <w:b/>
          <w:i/>
          <w:color w:val="0070C0"/>
          <w:sz w:val="28"/>
          <w:szCs w:val="28"/>
        </w:rPr>
        <w:t xml:space="preserve"> задание.</w:t>
      </w:r>
      <w:r w:rsidRPr="00DA2C5A">
        <w:rPr>
          <w:rFonts w:ascii="Times New Roman" w:hAnsi="Times New Roman" w:cs="Times New Roman"/>
          <w:sz w:val="28"/>
          <w:szCs w:val="28"/>
        </w:rPr>
        <w:t xml:space="preserve"> </w:t>
      </w:r>
      <w:r>
        <w:rPr>
          <w:rFonts w:ascii="Times New Roman" w:hAnsi="Times New Roman" w:cs="Times New Roman"/>
          <w:sz w:val="28"/>
          <w:szCs w:val="28"/>
        </w:rPr>
        <w:t>Определите имя педагога-мастера, идеи которого приведены в карточке.</w:t>
      </w:r>
    </w:p>
    <w:p w:rsidR="00D21673" w:rsidRPr="00B635D4"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t xml:space="preserve">Это задание для нас подготовили выдающиеся педагоги-мастера Ш. </w:t>
      </w:r>
      <w:proofErr w:type="spellStart"/>
      <w:r>
        <w:rPr>
          <w:rFonts w:ascii="Times New Roman" w:hAnsi="Times New Roman" w:cs="Times New Roman"/>
          <w:sz w:val="28"/>
          <w:szCs w:val="28"/>
        </w:rPr>
        <w:t>Амонашвили</w:t>
      </w:r>
      <w:proofErr w:type="spellEnd"/>
      <w:r>
        <w:rPr>
          <w:rFonts w:ascii="Times New Roman" w:hAnsi="Times New Roman" w:cs="Times New Roman"/>
          <w:sz w:val="28"/>
          <w:szCs w:val="28"/>
        </w:rPr>
        <w:t>, А. Макаренко, В Сухомлинский, К Ушинский, на которых мы ровняемся, идеи и выводы которых используем, в чьих трудах черпаем вдохновение для педагогической деятельности. На карточке № 2 указаны ведущие идеи, высказывания этих мастеров своего дела. Просмотрев их, вам необходимо определить авторов. Оценивается правильность ответов, каждый из которых принесет группе 2 балла.</w:t>
      </w:r>
      <w:r w:rsidR="0047578A">
        <w:rPr>
          <w:rFonts w:ascii="Times New Roman" w:hAnsi="Times New Roman" w:cs="Times New Roman"/>
          <w:sz w:val="28"/>
          <w:szCs w:val="28"/>
        </w:rPr>
        <w:t xml:space="preserve"> </w:t>
      </w:r>
      <w:r w:rsidR="0047578A" w:rsidRPr="0047578A">
        <w:rPr>
          <w:rFonts w:ascii="Times New Roman" w:hAnsi="Times New Roman" w:cs="Times New Roman"/>
          <w:i/>
          <w:sz w:val="28"/>
          <w:szCs w:val="28"/>
        </w:rPr>
        <w:t xml:space="preserve">(Приложение </w:t>
      </w:r>
      <w:r w:rsidR="0047578A">
        <w:rPr>
          <w:rFonts w:ascii="Times New Roman" w:hAnsi="Times New Roman" w:cs="Times New Roman"/>
          <w:i/>
          <w:sz w:val="28"/>
          <w:szCs w:val="28"/>
        </w:rPr>
        <w:t>2</w:t>
      </w:r>
      <w:r w:rsidR="0047578A" w:rsidRPr="0047578A">
        <w:rPr>
          <w:rFonts w:ascii="Times New Roman" w:hAnsi="Times New Roman" w:cs="Times New Roman"/>
          <w:i/>
          <w:sz w:val="28"/>
          <w:szCs w:val="28"/>
        </w:rPr>
        <w:t>)</w:t>
      </w:r>
    </w:p>
    <w:p w:rsidR="00D21673" w:rsidRPr="005043C5" w:rsidRDefault="00D21673" w:rsidP="00D21673">
      <w:pPr>
        <w:spacing w:after="0" w:line="240" w:lineRule="auto"/>
        <w:ind w:left="357"/>
        <w:jc w:val="both"/>
        <w:rPr>
          <w:rFonts w:ascii="Times New Roman" w:hAnsi="Times New Roman" w:cs="Times New Roman"/>
          <w:b/>
          <w:sz w:val="28"/>
          <w:szCs w:val="28"/>
        </w:rPr>
      </w:pPr>
      <w:r w:rsidRPr="005043C5">
        <w:rPr>
          <w:rFonts w:ascii="Times New Roman" w:hAnsi="Times New Roman" w:cs="Times New Roman"/>
          <w:b/>
          <w:sz w:val="28"/>
          <w:szCs w:val="28"/>
        </w:rPr>
        <w:tab/>
        <w:t xml:space="preserve">Карточка № </w:t>
      </w:r>
      <w:r>
        <w:rPr>
          <w:rFonts w:ascii="Times New Roman" w:hAnsi="Times New Roman" w:cs="Times New Roman"/>
          <w:b/>
          <w:sz w:val="28"/>
          <w:szCs w:val="28"/>
        </w:rPr>
        <w:t>2</w:t>
      </w:r>
    </w:p>
    <w:tbl>
      <w:tblPr>
        <w:tblStyle w:val="a4"/>
        <w:tblW w:w="0" w:type="auto"/>
        <w:tblInd w:w="357" w:type="dxa"/>
        <w:tblLook w:val="04A0" w:firstRow="1" w:lastRow="0" w:firstColumn="1" w:lastColumn="0" w:noHBand="0" w:noVBand="1"/>
      </w:tblPr>
      <w:tblGrid>
        <w:gridCol w:w="4470"/>
        <w:gridCol w:w="4460"/>
      </w:tblGrid>
      <w:tr w:rsidR="00D21673" w:rsidTr="008405B5">
        <w:tc>
          <w:tcPr>
            <w:tcW w:w="4672" w:type="dxa"/>
          </w:tcPr>
          <w:p w:rsidR="00D21673" w:rsidRPr="006D4F6D" w:rsidRDefault="00D21673" w:rsidP="00D21673">
            <w:pPr>
              <w:pStyle w:val="a3"/>
              <w:numPr>
                <w:ilvl w:val="0"/>
                <w:numId w:val="3"/>
              </w:numPr>
              <w:spacing w:after="0" w:line="240" w:lineRule="auto"/>
              <w:ind w:left="284" w:hanging="284"/>
              <w:rPr>
                <w:rFonts w:ascii="Times New Roman" w:hAnsi="Times New Roman" w:cs="Times New Roman"/>
                <w:b/>
                <w:sz w:val="24"/>
                <w:szCs w:val="28"/>
              </w:rPr>
            </w:pPr>
            <w:r w:rsidRPr="006D4F6D">
              <w:rPr>
                <w:rFonts w:ascii="Times New Roman" w:hAnsi="Times New Roman" w:cs="Times New Roman"/>
                <w:b/>
                <w:sz w:val="24"/>
                <w:szCs w:val="28"/>
              </w:rPr>
              <w:t>провозгласил идеи:</w:t>
            </w:r>
          </w:p>
          <w:p w:rsidR="00D21673" w:rsidRPr="006D4F6D" w:rsidRDefault="00D21673" w:rsidP="00D21673">
            <w:pPr>
              <w:pStyle w:val="a3"/>
              <w:numPr>
                <w:ilvl w:val="0"/>
                <w:numId w:val="4"/>
              </w:numPr>
              <w:spacing w:after="0" w:line="240" w:lineRule="auto"/>
              <w:ind w:left="641" w:hanging="357"/>
              <w:rPr>
                <w:rFonts w:ascii="Times New Roman" w:hAnsi="Times New Roman" w:cs="Times New Roman"/>
                <w:b/>
                <w:sz w:val="24"/>
                <w:szCs w:val="28"/>
              </w:rPr>
            </w:pPr>
            <w:r w:rsidRPr="006D4F6D">
              <w:rPr>
                <w:rFonts w:ascii="Times New Roman" w:hAnsi="Times New Roman" w:cs="Times New Roman"/>
                <w:b/>
                <w:sz w:val="24"/>
                <w:szCs w:val="28"/>
              </w:rPr>
              <w:t>обучение без принуждения, педагогика сотрудничества;</w:t>
            </w:r>
          </w:p>
          <w:p w:rsidR="00D21673" w:rsidRPr="006D4F6D" w:rsidRDefault="00D21673" w:rsidP="00D21673">
            <w:pPr>
              <w:pStyle w:val="a3"/>
              <w:numPr>
                <w:ilvl w:val="0"/>
                <w:numId w:val="4"/>
              </w:numPr>
              <w:spacing w:after="0" w:line="240" w:lineRule="auto"/>
              <w:ind w:left="641" w:hanging="357"/>
              <w:rPr>
                <w:rFonts w:ascii="Times New Roman" w:hAnsi="Times New Roman" w:cs="Times New Roman"/>
                <w:b/>
                <w:sz w:val="24"/>
                <w:szCs w:val="28"/>
              </w:rPr>
            </w:pPr>
            <w:r w:rsidRPr="006D4F6D">
              <w:rPr>
                <w:rFonts w:ascii="Times New Roman" w:hAnsi="Times New Roman" w:cs="Times New Roman"/>
                <w:b/>
                <w:sz w:val="24"/>
                <w:szCs w:val="28"/>
              </w:rPr>
              <w:t>ребенок должен стать добровольным помощником, союзником учителя и родителей в процессе личного воспитания</w:t>
            </w:r>
          </w:p>
          <w:p w:rsidR="00D21673" w:rsidRPr="006D4F6D" w:rsidRDefault="00D21673" w:rsidP="00D21673">
            <w:pPr>
              <w:pStyle w:val="a3"/>
              <w:numPr>
                <w:ilvl w:val="0"/>
                <w:numId w:val="4"/>
              </w:numPr>
              <w:spacing w:after="0" w:line="240" w:lineRule="auto"/>
              <w:ind w:left="641" w:hanging="357"/>
              <w:rPr>
                <w:rFonts w:ascii="Times New Roman" w:hAnsi="Times New Roman" w:cs="Times New Roman"/>
                <w:b/>
                <w:sz w:val="24"/>
                <w:szCs w:val="28"/>
              </w:rPr>
            </w:pPr>
            <w:r w:rsidRPr="006D4F6D">
              <w:rPr>
                <w:rFonts w:ascii="Times New Roman" w:hAnsi="Times New Roman" w:cs="Times New Roman"/>
                <w:b/>
                <w:sz w:val="24"/>
                <w:szCs w:val="28"/>
              </w:rPr>
              <w:t>разграничение понятий оценка и отметка, воспитательной и образовательной функций</w:t>
            </w:r>
          </w:p>
          <w:p w:rsidR="00D21673" w:rsidRPr="006D4F6D" w:rsidRDefault="00D21673" w:rsidP="00D21673">
            <w:pPr>
              <w:pStyle w:val="a3"/>
              <w:numPr>
                <w:ilvl w:val="0"/>
                <w:numId w:val="4"/>
              </w:numPr>
              <w:spacing w:after="0" w:line="240" w:lineRule="auto"/>
              <w:ind w:left="641" w:hanging="357"/>
              <w:rPr>
                <w:rFonts w:ascii="Times New Roman" w:hAnsi="Times New Roman" w:cs="Times New Roman"/>
                <w:b/>
                <w:sz w:val="24"/>
                <w:szCs w:val="28"/>
              </w:rPr>
            </w:pPr>
            <w:r w:rsidRPr="006D4F6D">
              <w:rPr>
                <w:rFonts w:ascii="Times New Roman" w:hAnsi="Times New Roman" w:cs="Times New Roman"/>
                <w:b/>
                <w:sz w:val="24"/>
                <w:szCs w:val="28"/>
              </w:rPr>
              <w:t>все методы, приемы, формы работы, «пройдя через душу педагога, согретую любовью к детям и наполненную чувством гуманности, становятся утонченными, гибкими, целеустремленными и потому – эффективными»</w:t>
            </w:r>
          </w:p>
          <w:p w:rsidR="00D21673" w:rsidRPr="006D4F6D" w:rsidRDefault="00D21673" w:rsidP="00D21673">
            <w:pPr>
              <w:pStyle w:val="a3"/>
              <w:numPr>
                <w:ilvl w:val="0"/>
                <w:numId w:val="5"/>
              </w:numPr>
              <w:spacing w:after="0" w:line="240" w:lineRule="auto"/>
              <w:ind w:left="284" w:hanging="284"/>
              <w:rPr>
                <w:rFonts w:ascii="Times New Roman" w:hAnsi="Times New Roman" w:cs="Times New Roman"/>
                <w:b/>
                <w:sz w:val="24"/>
                <w:szCs w:val="28"/>
              </w:rPr>
            </w:pPr>
            <w:r w:rsidRPr="006D4F6D">
              <w:rPr>
                <w:rFonts w:ascii="Times New Roman" w:hAnsi="Times New Roman" w:cs="Times New Roman"/>
                <w:b/>
                <w:sz w:val="24"/>
                <w:szCs w:val="28"/>
              </w:rPr>
              <w:t>утверждал, что теоретическая основа педагогической технологии – концепция коллектива;</w:t>
            </w:r>
          </w:p>
          <w:p w:rsidR="00D21673" w:rsidRPr="006D4F6D" w:rsidRDefault="00D21673" w:rsidP="00D21673">
            <w:pPr>
              <w:pStyle w:val="a3"/>
              <w:numPr>
                <w:ilvl w:val="0"/>
                <w:numId w:val="5"/>
              </w:numPr>
              <w:spacing w:after="0" w:line="240" w:lineRule="auto"/>
              <w:ind w:left="284" w:hanging="284"/>
              <w:rPr>
                <w:rFonts w:ascii="Times New Roman" w:hAnsi="Times New Roman" w:cs="Times New Roman"/>
                <w:b/>
                <w:sz w:val="24"/>
                <w:szCs w:val="28"/>
              </w:rPr>
            </w:pPr>
            <w:r w:rsidRPr="006D4F6D">
              <w:rPr>
                <w:rFonts w:ascii="Times New Roman" w:hAnsi="Times New Roman" w:cs="Times New Roman"/>
                <w:b/>
                <w:sz w:val="24"/>
                <w:szCs w:val="28"/>
              </w:rPr>
              <w:t>придавал большое значение производственной деятельности детей;</w:t>
            </w:r>
          </w:p>
          <w:p w:rsidR="00D21673" w:rsidRPr="006D4F6D" w:rsidRDefault="00D21673" w:rsidP="00D21673">
            <w:pPr>
              <w:pStyle w:val="a3"/>
              <w:numPr>
                <w:ilvl w:val="0"/>
                <w:numId w:val="5"/>
              </w:numPr>
              <w:spacing w:after="0" w:line="240" w:lineRule="auto"/>
              <w:ind w:left="284" w:hanging="284"/>
              <w:rPr>
                <w:rFonts w:ascii="Times New Roman" w:hAnsi="Times New Roman" w:cs="Times New Roman"/>
                <w:b/>
                <w:sz w:val="24"/>
                <w:szCs w:val="28"/>
              </w:rPr>
            </w:pPr>
            <w:r w:rsidRPr="006D4F6D">
              <w:rPr>
                <w:rFonts w:ascii="Times New Roman" w:hAnsi="Times New Roman" w:cs="Times New Roman"/>
                <w:b/>
                <w:sz w:val="24"/>
                <w:szCs w:val="28"/>
              </w:rPr>
              <w:t>считал важнейшими элементами педагогического мастерства тон и стиль (постоянная бодрость, подтянутость, деловитость и точность в работе, спокойная уверенность в своих силах, радостное, оптимистическое отношение к жизни), сложившиеся в коллективе традиции;</w:t>
            </w:r>
          </w:p>
          <w:p w:rsidR="00D21673" w:rsidRPr="006D4F6D" w:rsidRDefault="00D21673" w:rsidP="00D21673">
            <w:pPr>
              <w:pStyle w:val="a3"/>
              <w:numPr>
                <w:ilvl w:val="0"/>
                <w:numId w:val="5"/>
              </w:numPr>
              <w:spacing w:after="0" w:line="240" w:lineRule="auto"/>
              <w:ind w:left="284" w:hanging="284"/>
              <w:rPr>
                <w:rFonts w:ascii="Times New Roman" w:hAnsi="Times New Roman" w:cs="Times New Roman"/>
                <w:b/>
                <w:sz w:val="24"/>
                <w:szCs w:val="28"/>
              </w:rPr>
            </w:pPr>
            <w:r w:rsidRPr="006D4F6D">
              <w:rPr>
                <w:rFonts w:ascii="Times New Roman" w:hAnsi="Times New Roman" w:cs="Times New Roman"/>
                <w:b/>
                <w:sz w:val="24"/>
                <w:szCs w:val="28"/>
              </w:rPr>
              <w:t>разработал теорию начального образования, принципы обучения;</w:t>
            </w:r>
          </w:p>
          <w:p w:rsidR="00D21673" w:rsidRPr="006D4F6D" w:rsidRDefault="00D21673" w:rsidP="00D21673">
            <w:pPr>
              <w:pStyle w:val="a3"/>
              <w:numPr>
                <w:ilvl w:val="0"/>
                <w:numId w:val="5"/>
              </w:numPr>
              <w:spacing w:after="0" w:line="240" w:lineRule="auto"/>
              <w:ind w:left="284" w:hanging="284"/>
              <w:rPr>
                <w:rFonts w:ascii="Times New Roman" w:hAnsi="Times New Roman" w:cs="Times New Roman"/>
                <w:b/>
                <w:sz w:val="24"/>
                <w:szCs w:val="28"/>
              </w:rPr>
            </w:pPr>
            <w:r w:rsidRPr="006D4F6D">
              <w:rPr>
                <w:rFonts w:ascii="Times New Roman" w:hAnsi="Times New Roman" w:cs="Times New Roman"/>
                <w:b/>
                <w:sz w:val="24"/>
                <w:szCs w:val="28"/>
              </w:rPr>
              <w:t>придавал особенное значение принципу наглядности;</w:t>
            </w:r>
          </w:p>
        </w:tc>
        <w:tc>
          <w:tcPr>
            <w:tcW w:w="4673" w:type="dxa"/>
          </w:tcPr>
          <w:p w:rsidR="00D21673" w:rsidRPr="006D4F6D" w:rsidRDefault="00D21673" w:rsidP="00D21673">
            <w:pPr>
              <w:pStyle w:val="a3"/>
              <w:numPr>
                <w:ilvl w:val="0"/>
                <w:numId w:val="5"/>
              </w:numPr>
              <w:spacing w:after="0" w:line="240" w:lineRule="auto"/>
              <w:ind w:left="284" w:hanging="284"/>
              <w:jc w:val="both"/>
              <w:rPr>
                <w:rFonts w:ascii="Times New Roman" w:hAnsi="Times New Roman" w:cs="Times New Roman"/>
                <w:b/>
                <w:sz w:val="24"/>
                <w:szCs w:val="28"/>
              </w:rPr>
            </w:pPr>
            <w:r w:rsidRPr="006D4F6D">
              <w:rPr>
                <w:rFonts w:ascii="Times New Roman" w:hAnsi="Times New Roman" w:cs="Times New Roman"/>
                <w:b/>
                <w:sz w:val="24"/>
                <w:szCs w:val="28"/>
              </w:rPr>
              <w:t>занимался усовершенствованием классно-урочной системы обучения, занятиям по родному языку как фактору и способу воспитания. «Когда исчезает язык народа, народа больше нет»;</w:t>
            </w:r>
          </w:p>
          <w:p w:rsidR="00D21673" w:rsidRPr="006D4F6D" w:rsidRDefault="00D21673" w:rsidP="00D21673">
            <w:pPr>
              <w:pStyle w:val="a3"/>
              <w:numPr>
                <w:ilvl w:val="0"/>
                <w:numId w:val="5"/>
              </w:numPr>
              <w:spacing w:after="0" w:line="240" w:lineRule="auto"/>
              <w:ind w:left="284" w:hanging="284"/>
              <w:jc w:val="both"/>
              <w:rPr>
                <w:rFonts w:ascii="Times New Roman" w:hAnsi="Times New Roman" w:cs="Times New Roman"/>
                <w:b/>
                <w:sz w:val="24"/>
                <w:szCs w:val="28"/>
              </w:rPr>
            </w:pPr>
            <w:r w:rsidRPr="006D4F6D">
              <w:rPr>
                <w:rFonts w:ascii="Times New Roman" w:hAnsi="Times New Roman" w:cs="Times New Roman"/>
                <w:b/>
                <w:sz w:val="24"/>
                <w:szCs w:val="28"/>
              </w:rPr>
              <w:t>поднял проблему школьного учебника, проблему воспитательной цели обучения;</w:t>
            </w:r>
          </w:p>
          <w:p w:rsidR="00D21673" w:rsidRPr="006D4F6D" w:rsidRDefault="00D21673" w:rsidP="00D21673">
            <w:pPr>
              <w:pStyle w:val="a3"/>
              <w:numPr>
                <w:ilvl w:val="0"/>
                <w:numId w:val="5"/>
              </w:numPr>
              <w:spacing w:after="0" w:line="240" w:lineRule="auto"/>
              <w:ind w:left="284" w:hanging="284"/>
              <w:jc w:val="both"/>
              <w:rPr>
                <w:rFonts w:ascii="Times New Roman" w:hAnsi="Times New Roman" w:cs="Times New Roman"/>
                <w:b/>
                <w:sz w:val="24"/>
                <w:szCs w:val="28"/>
              </w:rPr>
            </w:pPr>
            <w:r w:rsidRPr="006D4F6D">
              <w:rPr>
                <w:rFonts w:ascii="Times New Roman" w:hAnsi="Times New Roman" w:cs="Times New Roman"/>
                <w:b/>
                <w:sz w:val="24"/>
                <w:szCs w:val="28"/>
              </w:rPr>
              <w:t>автор тезиса: «Воспитание, если оно желает счастья человеку, должно воспитывать его не для счастья, готовить к жизни»;</w:t>
            </w:r>
          </w:p>
          <w:p w:rsidR="00D21673" w:rsidRPr="006D4F6D" w:rsidRDefault="00D21673" w:rsidP="00D21673">
            <w:pPr>
              <w:pStyle w:val="a3"/>
              <w:numPr>
                <w:ilvl w:val="0"/>
                <w:numId w:val="5"/>
              </w:numPr>
              <w:spacing w:after="0" w:line="240" w:lineRule="auto"/>
              <w:ind w:left="284" w:hanging="284"/>
              <w:jc w:val="both"/>
              <w:rPr>
                <w:rFonts w:ascii="Times New Roman" w:hAnsi="Times New Roman" w:cs="Times New Roman"/>
                <w:b/>
                <w:sz w:val="24"/>
                <w:szCs w:val="28"/>
              </w:rPr>
            </w:pPr>
            <w:r w:rsidRPr="006D4F6D">
              <w:rPr>
                <w:rFonts w:ascii="Times New Roman" w:hAnsi="Times New Roman" w:cs="Times New Roman"/>
                <w:b/>
                <w:sz w:val="24"/>
                <w:szCs w:val="28"/>
              </w:rPr>
              <w:t xml:space="preserve">отстаивал гуманистические педагогические идеи. Главнейшая из них: доверие и уважение к детской личности, взгляд на обучающую деятельность школьников как насыщенный творческими открытиями процесс познания и самопознания; </w:t>
            </w:r>
            <w:r w:rsidRPr="006D4F6D">
              <w:rPr>
                <w:rFonts w:ascii="Times New Roman" w:hAnsi="Times New Roman" w:cs="Times New Roman"/>
                <w:b/>
                <w:spacing w:val="-2"/>
                <w:sz w:val="24"/>
                <w:szCs w:val="28"/>
              </w:rPr>
              <w:t>ограничение сферы влияния коллектива</w:t>
            </w:r>
            <w:r w:rsidRPr="006D4F6D">
              <w:rPr>
                <w:rFonts w:ascii="Times New Roman" w:hAnsi="Times New Roman" w:cs="Times New Roman"/>
                <w:b/>
                <w:sz w:val="24"/>
                <w:szCs w:val="28"/>
              </w:rPr>
              <w:t xml:space="preserve"> на личность, воспитание без наказаний, ведущая роль слова и личности учителя в воспитании ребенка. Особенное внимание педагог уделял идее </w:t>
            </w:r>
            <w:proofErr w:type="spellStart"/>
            <w:r w:rsidRPr="006D4F6D">
              <w:rPr>
                <w:rFonts w:ascii="Times New Roman" w:hAnsi="Times New Roman" w:cs="Times New Roman"/>
                <w:b/>
                <w:sz w:val="24"/>
                <w:szCs w:val="28"/>
              </w:rPr>
              <w:t>самоценности</w:t>
            </w:r>
            <w:proofErr w:type="spellEnd"/>
            <w:r w:rsidRPr="006D4F6D">
              <w:rPr>
                <w:rFonts w:ascii="Times New Roman" w:hAnsi="Times New Roman" w:cs="Times New Roman"/>
                <w:b/>
                <w:sz w:val="24"/>
                <w:szCs w:val="28"/>
              </w:rPr>
              <w:t xml:space="preserve"> и неповторимости, талантливости каждого ребенка, свободному развития личности в педагогически продуманных условиях; привлечению социальной среды в сферу педагогических влияний; природному воспитанию (в единении с природой) как главному фактору воспитания личности – ее разума, чувств, эмоций («уроки мышления на природе», «школа под голубым небом», «школа радости»).</w:t>
            </w:r>
          </w:p>
        </w:tc>
      </w:tr>
    </w:tbl>
    <w:p w:rsidR="00D21673"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i/>
          <w:sz w:val="28"/>
          <w:szCs w:val="28"/>
        </w:rPr>
        <w:tab/>
      </w:r>
      <w:r w:rsidRPr="0047578A">
        <w:rPr>
          <w:rFonts w:ascii="Times New Roman" w:hAnsi="Times New Roman" w:cs="Times New Roman"/>
          <w:b/>
          <w:i/>
          <w:color w:val="0070C0"/>
          <w:sz w:val="28"/>
          <w:szCs w:val="28"/>
          <w:lang w:val="en-US"/>
        </w:rPr>
        <w:t>III</w:t>
      </w:r>
      <w:r w:rsidRPr="0047578A">
        <w:rPr>
          <w:rFonts w:ascii="Times New Roman" w:hAnsi="Times New Roman" w:cs="Times New Roman"/>
          <w:b/>
          <w:i/>
          <w:color w:val="0070C0"/>
          <w:sz w:val="28"/>
          <w:szCs w:val="28"/>
        </w:rPr>
        <w:t xml:space="preserve"> задание.</w:t>
      </w:r>
    </w:p>
    <w:p w:rsidR="00D21673"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Pr="00454B29">
        <w:rPr>
          <w:rFonts w:ascii="Times New Roman" w:hAnsi="Times New Roman" w:cs="Times New Roman"/>
          <w:i/>
          <w:sz w:val="28"/>
          <w:szCs w:val="28"/>
        </w:rPr>
        <w:t>Ведущий.</w:t>
      </w:r>
      <w:r>
        <w:rPr>
          <w:rFonts w:ascii="Times New Roman" w:hAnsi="Times New Roman" w:cs="Times New Roman"/>
          <w:sz w:val="28"/>
          <w:szCs w:val="28"/>
        </w:rPr>
        <w:t xml:space="preserve"> Подводя итоги, хочу вспомнить такое высказывание: «Стать мастером – это не самоцель. Это страсть, присущая педагогу как неотъемлемая часть его любви к своей профессии».</w:t>
      </w:r>
    </w:p>
    <w:p w:rsidR="002C41B3" w:rsidRPr="003952C5" w:rsidRDefault="0047578A" w:rsidP="002C41B3">
      <w:pPr>
        <w:spacing w:after="0" w:line="240" w:lineRule="auto"/>
        <w:ind w:left="357"/>
        <w:jc w:val="both"/>
        <w:rPr>
          <w:rFonts w:ascii="Times New Roman" w:hAnsi="Times New Roman" w:cs="Times New Roman"/>
          <w:b/>
          <w:sz w:val="28"/>
          <w:szCs w:val="28"/>
        </w:rPr>
      </w:pPr>
      <w:r>
        <w:rPr>
          <w:rFonts w:ascii="Times New Roman" w:hAnsi="Times New Roman" w:cs="Times New Roman"/>
          <w:b/>
          <w:sz w:val="28"/>
          <w:szCs w:val="28"/>
        </w:rPr>
        <w:tab/>
      </w:r>
      <w:r w:rsidR="002C41B3" w:rsidRPr="003952C5">
        <w:rPr>
          <w:rFonts w:ascii="Times New Roman" w:hAnsi="Times New Roman" w:cs="Times New Roman"/>
          <w:b/>
          <w:sz w:val="28"/>
          <w:szCs w:val="28"/>
        </w:rPr>
        <w:t>Упражнение «</w:t>
      </w:r>
      <w:r w:rsidR="002C41B3">
        <w:rPr>
          <w:rFonts w:ascii="Times New Roman" w:hAnsi="Times New Roman" w:cs="Times New Roman"/>
          <w:b/>
          <w:sz w:val="28"/>
          <w:szCs w:val="28"/>
        </w:rPr>
        <w:t>Одноминутное выступление</w:t>
      </w:r>
      <w:r w:rsidR="002C41B3" w:rsidRPr="003952C5">
        <w:rPr>
          <w:rFonts w:ascii="Times New Roman" w:hAnsi="Times New Roman" w:cs="Times New Roman"/>
          <w:b/>
          <w:sz w:val="28"/>
          <w:szCs w:val="28"/>
        </w:rPr>
        <w:t>»</w:t>
      </w:r>
    </w:p>
    <w:p w:rsidR="002C41B3" w:rsidRPr="002A1ABC" w:rsidRDefault="002C41B3" w:rsidP="002C41B3">
      <w:pPr>
        <w:spacing w:after="0" w:line="240" w:lineRule="auto"/>
        <w:ind w:left="357"/>
        <w:jc w:val="both"/>
        <w:rPr>
          <w:rFonts w:ascii="Times New Roman" w:hAnsi="Times New Roman" w:cs="Times New Roman"/>
          <w:i/>
          <w:sz w:val="28"/>
          <w:szCs w:val="28"/>
        </w:rPr>
      </w:pPr>
      <w:r w:rsidRPr="002A1ABC">
        <w:rPr>
          <w:rFonts w:ascii="Times New Roman" w:hAnsi="Times New Roman" w:cs="Times New Roman"/>
          <w:i/>
          <w:sz w:val="28"/>
          <w:szCs w:val="28"/>
        </w:rPr>
        <w:tab/>
        <w:t>Темы для «мозгового штурма»:</w:t>
      </w:r>
    </w:p>
    <w:p w:rsidR="002C41B3" w:rsidRPr="002A1ABC" w:rsidRDefault="002C41B3" w:rsidP="002C41B3">
      <w:pPr>
        <w:spacing w:after="0" w:line="240" w:lineRule="auto"/>
        <w:ind w:left="357"/>
        <w:jc w:val="both"/>
        <w:rPr>
          <w:rFonts w:ascii="Times New Roman" w:hAnsi="Times New Roman" w:cs="Times New Roman"/>
          <w:sz w:val="28"/>
          <w:szCs w:val="28"/>
        </w:rPr>
      </w:pPr>
      <w:r w:rsidRPr="002A1ABC">
        <w:rPr>
          <w:rFonts w:ascii="Times New Roman" w:hAnsi="Times New Roman" w:cs="Times New Roman"/>
          <w:sz w:val="28"/>
          <w:szCs w:val="28"/>
        </w:rPr>
        <w:tab/>
        <w:t>1</w:t>
      </w:r>
      <w:r>
        <w:rPr>
          <w:rFonts w:ascii="Times New Roman" w:hAnsi="Times New Roman" w:cs="Times New Roman"/>
          <w:sz w:val="28"/>
          <w:szCs w:val="28"/>
        </w:rPr>
        <w:t xml:space="preserve">. </w:t>
      </w:r>
      <w:r w:rsidRPr="002A1ABC">
        <w:rPr>
          <w:rFonts w:ascii="Times New Roman" w:hAnsi="Times New Roman" w:cs="Times New Roman"/>
          <w:sz w:val="28"/>
          <w:szCs w:val="28"/>
        </w:rPr>
        <w:t>Стоматолог</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2. В</w:t>
      </w:r>
      <w:r w:rsidRPr="002A1ABC">
        <w:rPr>
          <w:rFonts w:ascii="Times New Roman" w:hAnsi="Times New Roman" w:cs="Times New Roman"/>
          <w:sz w:val="28"/>
        </w:rPr>
        <w:t>инегрет</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3. Мой любимый предмет</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4. вещи, которые ч не переношу</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5. Черный</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6. Духи</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7. Яблоко</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8. Футбол</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9. Алкоголизм</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10. Наиболее нужные часы моей жизни</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11. Дверные ручки</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12. Суп</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13. Деньги</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14. Синий</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15. Мясо</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16. Осень</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17.</w:t>
      </w:r>
    </w:p>
    <w:p w:rsidR="002C41B3" w:rsidRDefault="002C41B3" w:rsidP="002C41B3">
      <w:pPr>
        <w:spacing w:after="0" w:line="240" w:lineRule="auto"/>
        <w:ind w:left="357"/>
        <w:jc w:val="both"/>
        <w:rPr>
          <w:rFonts w:ascii="Times New Roman" w:hAnsi="Times New Roman" w:cs="Times New Roman"/>
          <w:sz w:val="28"/>
        </w:rPr>
      </w:pPr>
      <w:r>
        <w:rPr>
          <w:rFonts w:ascii="Times New Roman" w:hAnsi="Times New Roman" w:cs="Times New Roman"/>
          <w:sz w:val="28"/>
        </w:rPr>
        <w:tab/>
        <w:t>18.</w:t>
      </w:r>
    </w:p>
    <w:p w:rsidR="002C41B3" w:rsidRDefault="0047578A" w:rsidP="002C41B3">
      <w:pPr>
        <w:spacing w:after="0" w:line="240" w:lineRule="auto"/>
        <w:ind w:left="357"/>
        <w:jc w:val="both"/>
        <w:rPr>
          <w:rFonts w:ascii="Times New Roman" w:hAnsi="Times New Roman" w:cs="Times New Roman"/>
          <w:i/>
          <w:sz w:val="28"/>
        </w:rPr>
      </w:pPr>
      <w:r>
        <w:rPr>
          <w:rFonts w:ascii="Times New Roman" w:hAnsi="Times New Roman" w:cs="Times New Roman"/>
          <w:i/>
          <w:sz w:val="28"/>
        </w:rPr>
        <w:tab/>
      </w:r>
      <w:r w:rsidR="002C41B3" w:rsidRPr="00AA5A43">
        <w:rPr>
          <w:rFonts w:ascii="Times New Roman" w:hAnsi="Times New Roman" w:cs="Times New Roman"/>
          <w:i/>
          <w:sz w:val="28"/>
        </w:rPr>
        <w:t>Выступления могут носить информативный, философский, научный, практический, поэтический, юморной и т.д. характер. Могут быть представлены рассказом, стихотворением, анекдотом, сценкой.</w:t>
      </w:r>
    </w:p>
    <w:p w:rsidR="00D21673" w:rsidRDefault="00D21673" w:rsidP="00D21673">
      <w:pPr>
        <w:spacing w:after="0" w:line="240" w:lineRule="auto"/>
        <w:ind w:left="357"/>
        <w:jc w:val="both"/>
        <w:rPr>
          <w:rFonts w:ascii="Times New Roman" w:hAnsi="Times New Roman" w:cs="Times New Roman"/>
          <w:b/>
          <w:sz w:val="28"/>
          <w:szCs w:val="28"/>
        </w:rPr>
      </w:pPr>
      <w:r w:rsidRPr="00E7063F">
        <w:rPr>
          <w:rFonts w:ascii="Times New Roman" w:hAnsi="Times New Roman" w:cs="Times New Roman"/>
          <w:b/>
          <w:sz w:val="28"/>
          <w:szCs w:val="28"/>
        </w:rPr>
        <w:tab/>
      </w:r>
      <w:r w:rsidRPr="0047578A">
        <w:rPr>
          <w:rFonts w:ascii="Times New Roman" w:hAnsi="Times New Roman" w:cs="Times New Roman"/>
          <w:b/>
          <w:color w:val="FF0000"/>
          <w:sz w:val="28"/>
          <w:szCs w:val="28"/>
          <w:lang w:val="en-US"/>
        </w:rPr>
        <w:t>III</w:t>
      </w:r>
      <w:r w:rsidRPr="0047578A">
        <w:rPr>
          <w:rFonts w:ascii="Times New Roman" w:hAnsi="Times New Roman" w:cs="Times New Roman"/>
          <w:b/>
          <w:color w:val="FF0000"/>
          <w:sz w:val="28"/>
          <w:szCs w:val="28"/>
        </w:rPr>
        <w:t xml:space="preserve"> раунд</w:t>
      </w:r>
    </w:p>
    <w:p w:rsidR="00D21673"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Pr="00E7063F">
        <w:rPr>
          <w:rFonts w:ascii="Times New Roman" w:hAnsi="Times New Roman" w:cs="Times New Roman"/>
          <w:i/>
          <w:sz w:val="28"/>
          <w:szCs w:val="28"/>
        </w:rPr>
        <w:t>Ведущий.</w:t>
      </w:r>
      <w:r>
        <w:rPr>
          <w:rFonts w:ascii="Times New Roman" w:hAnsi="Times New Roman" w:cs="Times New Roman"/>
          <w:sz w:val="28"/>
          <w:szCs w:val="28"/>
        </w:rPr>
        <w:t xml:space="preserve"> Это раунд-обобщение. Его не оценивают, потому как … конвертный мозговой штурм. Каждая пара имеет фломастеры разного цвета и конверт, на котором напечатаны задания. Каждая пара, обговорив на протяжении одной минуты вопросы, записывает на листе ответы и по сигналу конверт передает следующей паре. Это упражнение будет происходить пока ответы не будут написаны к каждому заданию разными цветами.</w:t>
      </w:r>
      <w:r w:rsidR="0047578A">
        <w:rPr>
          <w:rFonts w:ascii="Times New Roman" w:hAnsi="Times New Roman" w:cs="Times New Roman"/>
          <w:sz w:val="28"/>
          <w:szCs w:val="28"/>
        </w:rPr>
        <w:t xml:space="preserve"> </w:t>
      </w:r>
      <w:r w:rsidR="0047578A" w:rsidRPr="0047578A">
        <w:rPr>
          <w:rFonts w:ascii="Times New Roman" w:hAnsi="Times New Roman" w:cs="Times New Roman"/>
          <w:i/>
          <w:sz w:val="28"/>
          <w:szCs w:val="28"/>
        </w:rPr>
        <w:t xml:space="preserve">(Приложение </w:t>
      </w:r>
      <w:r w:rsidR="0047578A">
        <w:rPr>
          <w:rFonts w:ascii="Times New Roman" w:hAnsi="Times New Roman" w:cs="Times New Roman"/>
          <w:i/>
          <w:sz w:val="28"/>
          <w:szCs w:val="28"/>
        </w:rPr>
        <w:t>3</w:t>
      </w:r>
      <w:r w:rsidR="0047578A" w:rsidRPr="0047578A">
        <w:rPr>
          <w:rFonts w:ascii="Times New Roman" w:hAnsi="Times New Roman" w:cs="Times New Roman"/>
          <w:i/>
          <w:sz w:val="28"/>
          <w:szCs w:val="28"/>
        </w:rPr>
        <w:t>)</w:t>
      </w:r>
    </w:p>
    <w:p w:rsidR="00D21673"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Pr="005043C5">
        <w:rPr>
          <w:rFonts w:ascii="Times New Roman" w:hAnsi="Times New Roman" w:cs="Times New Roman"/>
          <w:b/>
          <w:sz w:val="28"/>
          <w:szCs w:val="28"/>
        </w:rPr>
        <w:t xml:space="preserve">Карточка № </w:t>
      </w:r>
      <w:r>
        <w:rPr>
          <w:rFonts w:ascii="Times New Roman" w:hAnsi="Times New Roman" w:cs="Times New Roman"/>
          <w:b/>
          <w:sz w:val="28"/>
          <w:szCs w:val="28"/>
        </w:rPr>
        <w:t>3</w:t>
      </w:r>
    </w:p>
    <w:p w:rsidR="00D21673" w:rsidRDefault="00D21673" w:rsidP="00D21673">
      <w:pPr>
        <w:spacing w:after="0" w:line="240" w:lineRule="auto"/>
        <w:ind w:left="357"/>
        <w:jc w:val="center"/>
        <w:rPr>
          <w:rFonts w:ascii="Times New Roman" w:hAnsi="Times New Roman" w:cs="Times New Roman"/>
          <w:sz w:val="28"/>
          <w:szCs w:val="28"/>
        </w:rPr>
      </w:pPr>
      <w:r w:rsidRPr="00E7063F">
        <w:rPr>
          <w:rFonts w:ascii="Times New Roman" w:hAnsi="Times New Roman" w:cs="Times New Roman"/>
          <w:noProof/>
          <w:sz w:val="36"/>
          <w:szCs w:val="28"/>
          <w:lang w:eastAsia="ru-RU"/>
        </w:rPr>
        <mc:AlternateContent>
          <mc:Choice Requires="wps">
            <w:drawing>
              <wp:inline distT="0" distB="0" distL="0" distR="0" wp14:anchorId="03F1D230" wp14:editId="6F192C10">
                <wp:extent cx="4619625" cy="1219200"/>
                <wp:effectExtent l="0" t="0" r="28575" b="19050"/>
                <wp:docPr id="3" name="Прямоугольник 3"/>
                <wp:cNvGraphicFramePr/>
                <a:graphic xmlns:a="http://schemas.openxmlformats.org/drawingml/2006/main">
                  <a:graphicData uri="http://schemas.microsoft.com/office/word/2010/wordprocessingShape">
                    <wps:wsp>
                      <wps:cNvSpPr/>
                      <wps:spPr>
                        <a:xfrm>
                          <a:off x="0" y="0"/>
                          <a:ext cx="4619625" cy="1219200"/>
                        </a:xfrm>
                        <a:prstGeom prst="rect">
                          <a:avLst/>
                        </a:prstGeom>
                        <a:noFill/>
                        <a:ln w="12700" cap="flat" cmpd="sng" algn="ctr">
                          <a:solidFill>
                            <a:sysClr val="windowText" lastClr="000000"/>
                          </a:solidFill>
                          <a:prstDash val="solid"/>
                          <a:miter lim="800000"/>
                        </a:ln>
                        <a:effectLst/>
                      </wps:spPr>
                      <wps:txbx>
                        <w:txbxContent>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1. Что помогает педагогу чувствовать радость педагогического труда?</w:t>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2. Назовите источники творческих идей.</w:t>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3. Какие условия необходимо создать в учебном заведении для развития педагогического творчества?</w:t>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4. Как достичь успеха в педагогической деятельности?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5="http://schemas.microsoft.com/office/word/2012/wordml" xmlns:cx="http://schemas.microsoft.com/office/drawing/2014/chartex">
            <w:pict>
              <v:rect w14:anchorId="03F1D230" id="Прямоугольник 3" o:spid="_x0000_s1027" style="width:363.75pt;height:96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" filled="f" strokecolor="windowText" strokeweight="1pt">
                <v:textbox>
                  <w:txbxContent>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1. Что помогает педагогу чувствовать радость педагогического труда?</w:t>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2. Назовите источники творческих идей.</w:t>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3. Какие условия необходимо создать в учебном заведении для развития педагогического творчества?</w:t>
                      </w:r>
                    </w:p>
                    <w:p w:rsidR="008405B5" w:rsidRPr="006D4F6D" w:rsidRDefault="008405B5" w:rsidP="00D21673">
                      <w:pPr>
                        <w:spacing w:after="0" w:line="240" w:lineRule="auto"/>
                        <w:jc w:val="both"/>
                        <w:rPr>
                          <w:rFonts w:ascii="Times New Roman" w:hAnsi="Times New Roman" w:cs="Times New Roman"/>
                          <w:b/>
                          <w:color w:val="000000" w:themeColor="text1"/>
                          <w:sz w:val="24"/>
                        </w:rPr>
                      </w:pPr>
                      <w:r w:rsidRPr="006D4F6D">
                        <w:rPr>
                          <w:rFonts w:ascii="Times New Roman" w:hAnsi="Times New Roman" w:cs="Times New Roman"/>
                          <w:b/>
                          <w:color w:val="000000" w:themeColor="text1"/>
                          <w:sz w:val="24"/>
                        </w:rPr>
                        <w:t>4. Как достичь успеха в педагогической деятельности?</w:t>
                      </w:r>
                    </w:p>
                  </w:txbxContent>
                </v:textbox>
                <w10:anchorlock/>
              </v:rect>
            </w:pict>
          </mc:Fallback>
        </mc:AlternateContent>
      </w:r>
    </w:p>
    <w:p w:rsidR="00D21673" w:rsidRDefault="00D21673" w:rsidP="00D21673">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t>Творческие группы передают конверты в экспертный совет, представители которого зачитывают задания и их выполнение.</w:t>
      </w:r>
    </w:p>
    <w:p w:rsidR="00D21673" w:rsidRPr="006255AC" w:rsidRDefault="00D21673" w:rsidP="00D21673">
      <w:pPr>
        <w:spacing w:after="0" w:line="240" w:lineRule="auto"/>
        <w:ind w:left="357"/>
        <w:jc w:val="both"/>
        <w:rPr>
          <w:rFonts w:ascii="Times New Roman" w:hAnsi="Times New Roman" w:cs="Times New Roman"/>
          <w:b/>
          <w:sz w:val="28"/>
          <w:szCs w:val="28"/>
        </w:rPr>
      </w:pPr>
      <w:r w:rsidRPr="006255AC">
        <w:rPr>
          <w:rFonts w:ascii="Times New Roman" w:hAnsi="Times New Roman" w:cs="Times New Roman"/>
          <w:b/>
          <w:sz w:val="28"/>
          <w:szCs w:val="28"/>
        </w:rPr>
        <w:tab/>
      </w:r>
      <w:r w:rsidRPr="0047578A">
        <w:rPr>
          <w:rFonts w:ascii="Times New Roman" w:hAnsi="Times New Roman" w:cs="Times New Roman"/>
          <w:b/>
          <w:color w:val="FF0000"/>
          <w:sz w:val="28"/>
          <w:szCs w:val="28"/>
          <w:lang w:val="en-US"/>
        </w:rPr>
        <w:t>IV</w:t>
      </w:r>
      <w:r w:rsidRPr="0047578A">
        <w:rPr>
          <w:rFonts w:ascii="Times New Roman" w:hAnsi="Times New Roman" w:cs="Times New Roman"/>
          <w:b/>
          <w:color w:val="FF0000"/>
          <w:sz w:val="28"/>
          <w:szCs w:val="28"/>
        </w:rPr>
        <w:t xml:space="preserve"> раунд</w:t>
      </w:r>
    </w:p>
    <w:p w:rsidR="00D21673" w:rsidRPr="006255AC" w:rsidRDefault="00D21673" w:rsidP="00D21673">
      <w:pPr>
        <w:spacing w:after="0" w:line="240" w:lineRule="auto"/>
        <w:ind w:left="357"/>
        <w:jc w:val="both"/>
        <w:rPr>
          <w:rFonts w:ascii="Times New Roman" w:hAnsi="Times New Roman" w:cs="Times New Roman"/>
          <w:b/>
          <w:i/>
          <w:sz w:val="28"/>
          <w:szCs w:val="28"/>
        </w:rPr>
      </w:pPr>
      <w:r w:rsidRPr="006255AC">
        <w:rPr>
          <w:rFonts w:ascii="Times New Roman" w:hAnsi="Times New Roman" w:cs="Times New Roman"/>
          <w:b/>
          <w:sz w:val="28"/>
          <w:szCs w:val="28"/>
        </w:rPr>
        <w:tab/>
      </w:r>
      <w:r w:rsidRPr="006255AC">
        <w:rPr>
          <w:rFonts w:ascii="Times New Roman" w:hAnsi="Times New Roman" w:cs="Times New Roman"/>
          <w:b/>
          <w:i/>
          <w:sz w:val="28"/>
          <w:szCs w:val="28"/>
        </w:rPr>
        <w:t>«Ваше Величество, УРОК»</w:t>
      </w:r>
      <w:r w:rsidR="0047578A">
        <w:rPr>
          <w:rFonts w:ascii="Times New Roman" w:hAnsi="Times New Roman" w:cs="Times New Roman"/>
          <w:b/>
          <w:i/>
          <w:sz w:val="28"/>
          <w:szCs w:val="28"/>
        </w:rPr>
        <w:t xml:space="preserve"> </w:t>
      </w:r>
      <w:r w:rsidR="0047578A" w:rsidRPr="0047578A">
        <w:rPr>
          <w:rFonts w:ascii="Times New Roman" w:hAnsi="Times New Roman" w:cs="Times New Roman"/>
          <w:i/>
          <w:sz w:val="28"/>
          <w:szCs w:val="28"/>
        </w:rPr>
        <w:t xml:space="preserve">(Приложение </w:t>
      </w:r>
      <w:r w:rsidR="00B10581">
        <w:rPr>
          <w:rFonts w:ascii="Times New Roman" w:hAnsi="Times New Roman" w:cs="Times New Roman"/>
          <w:i/>
          <w:sz w:val="28"/>
          <w:szCs w:val="28"/>
        </w:rPr>
        <w:t>4</w:t>
      </w:r>
      <w:r w:rsidR="0047578A" w:rsidRPr="0047578A">
        <w:rPr>
          <w:rFonts w:ascii="Times New Roman" w:hAnsi="Times New Roman" w:cs="Times New Roman"/>
          <w:i/>
          <w:sz w:val="28"/>
          <w:szCs w:val="28"/>
        </w:rPr>
        <w:t>)</w:t>
      </w:r>
    </w:p>
    <w:p w:rsidR="0047578A" w:rsidRDefault="00D21673" w:rsidP="0047578A">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Pr="008A3C3A">
        <w:rPr>
          <w:rFonts w:ascii="Times New Roman" w:hAnsi="Times New Roman" w:cs="Times New Roman"/>
          <w:i/>
          <w:sz w:val="28"/>
          <w:szCs w:val="28"/>
        </w:rPr>
        <w:t>Ведущий.</w:t>
      </w:r>
      <w:r>
        <w:rPr>
          <w:rFonts w:ascii="Times New Roman" w:hAnsi="Times New Roman" w:cs="Times New Roman"/>
          <w:sz w:val="28"/>
          <w:szCs w:val="28"/>
        </w:rPr>
        <w:t xml:space="preserve"> Композитор создает музыкальные произведения, художник – полотна, драматург – театральные шедевры. Педагог, если он не «</w:t>
      </w:r>
      <w:proofErr w:type="spellStart"/>
      <w:r>
        <w:rPr>
          <w:rFonts w:ascii="Times New Roman" w:hAnsi="Times New Roman" w:cs="Times New Roman"/>
          <w:sz w:val="28"/>
          <w:szCs w:val="28"/>
        </w:rPr>
        <w:t>урокодатель</w:t>
      </w:r>
      <w:proofErr w:type="spellEnd"/>
      <w:r>
        <w:rPr>
          <w:rFonts w:ascii="Times New Roman" w:hAnsi="Times New Roman" w:cs="Times New Roman"/>
          <w:sz w:val="28"/>
          <w:szCs w:val="28"/>
        </w:rPr>
        <w:t>», а творец, создает занятия как произведение педагогического мастерства, делает это для детей и вместе с ними. Хороший урок имеет свое «лицо», которое зависит от индивидуального стиля педагога, особенностей обучающегося и многих других факторов.</w:t>
      </w:r>
      <w:r w:rsidR="0047578A" w:rsidRPr="0047578A">
        <w:rPr>
          <w:rFonts w:ascii="Times New Roman" w:hAnsi="Times New Roman" w:cs="Times New Roman"/>
          <w:sz w:val="28"/>
          <w:szCs w:val="28"/>
        </w:rPr>
        <w:t xml:space="preserve"> </w:t>
      </w:r>
      <w:r w:rsidR="0047578A">
        <w:rPr>
          <w:rFonts w:ascii="Times New Roman" w:hAnsi="Times New Roman" w:cs="Times New Roman"/>
          <w:sz w:val="28"/>
          <w:szCs w:val="28"/>
        </w:rPr>
        <w:tab/>
        <w:t xml:space="preserve">Основной формой организации учебного процесса в учебных учреждениях всех типов был и остается урок. Это «клеточка педагогического процесса, в которой, как солнце в капле воды, отражаются все его стороны» (М.М. </w:t>
      </w:r>
      <w:proofErr w:type="spellStart"/>
      <w:r w:rsidR="0047578A">
        <w:rPr>
          <w:rFonts w:ascii="Times New Roman" w:hAnsi="Times New Roman" w:cs="Times New Roman"/>
          <w:sz w:val="28"/>
          <w:szCs w:val="28"/>
        </w:rPr>
        <w:t>Скаткин</w:t>
      </w:r>
      <w:proofErr w:type="spellEnd"/>
      <w:r w:rsidR="0047578A">
        <w:rPr>
          <w:rFonts w:ascii="Times New Roman" w:hAnsi="Times New Roman" w:cs="Times New Roman"/>
          <w:sz w:val="28"/>
          <w:szCs w:val="28"/>
        </w:rPr>
        <w:t>).</w:t>
      </w:r>
    </w:p>
    <w:p w:rsidR="0047578A" w:rsidRPr="002E53C4" w:rsidRDefault="0047578A" w:rsidP="0047578A">
      <w:pPr>
        <w:spacing w:after="0" w:line="240" w:lineRule="auto"/>
        <w:ind w:left="357"/>
        <w:jc w:val="both"/>
        <w:rPr>
          <w:rFonts w:ascii="Times New Roman" w:hAnsi="Times New Roman" w:cs="Times New Roman"/>
          <w:b/>
          <w:i/>
          <w:sz w:val="28"/>
          <w:szCs w:val="28"/>
        </w:rPr>
      </w:pPr>
      <w:r w:rsidRPr="002E53C4">
        <w:rPr>
          <w:rFonts w:ascii="Times New Roman" w:hAnsi="Times New Roman" w:cs="Times New Roman"/>
          <w:b/>
          <w:i/>
          <w:sz w:val="28"/>
          <w:szCs w:val="28"/>
        </w:rPr>
        <w:tab/>
        <w:t>Задания</w:t>
      </w:r>
    </w:p>
    <w:p w:rsidR="0047578A" w:rsidRDefault="0047578A" w:rsidP="0047578A">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Pr="002E53C4">
        <w:rPr>
          <w:rFonts w:ascii="Times New Roman" w:hAnsi="Times New Roman" w:cs="Times New Roman"/>
          <w:i/>
          <w:sz w:val="28"/>
          <w:szCs w:val="28"/>
        </w:rPr>
        <w:t>Ведущий.</w:t>
      </w:r>
      <w:r>
        <w:rPr>
          <w:rFonts w:ascii="Times New Roman" w:hAnsi="Times New Roman" w:cs="Times New Roman"/>
          <w:sz w:val="28"/>
          <w:szCs w:val="28"/>
        </w:rPr>
        <w:t xml:space="preserve"> По предложенным определениям назовите вид урока.</w:t>
      </w:r>
    </w:p>
    <w:p w:rsidR="0047578A" w:rsidRDefault="0047578A" w:rsidP="0047578A">
      <w:pPr>
        <w:spacing w:after="0" w:line="240" w:lineRule="auto"/>
        <w:ind w:left="357"/>
        <w:jc w:val="both"/>
        <w:rPr>
          <w:rFonts w:ascii="Times New Roman" w:hAnsi="Times New Roman" w:cs="Times New Roman"/>
          <w:sz w:val="28"/>
        </w:rPr>
      </w:pPr>
      <w:r w:rsidRPr="002E53C4">
        <w:rPr>
          <w:rFonts w:ascii="Times New Roman" w:hAnsi="Times New Roman" w:cs="Times New Roman"/>
          <w:sz w:val="28"/>
        </w:rPr>
        <w:tab/>
        <w:t xml:space="preserve">На </w:t>
      </w:r>
      <w:r>
        <w:rPr>
          <w:rFonts w:ascii="Times New Roman" w:hAnsi="Times New Roman" w:cs="Times New Roman"/>
          <w:sz w:val="28"/>
        </w:rPr>
        <w:t>каждый вид урока приготовлены три ответа, которые оценивают в 7, 5 и 3 балла.</w:t>
      </w:r>
    </w:p>
    <w:p w:rsidR="0047578A" w:rsidRDefault="0047578A" w:rsidP="0047578A">
      <w:pPr>
        <w:spacing w:after="0" w:line="240" w:lineRule="auto"/>
        <w:ind w:left="357"/>
        <w:jc w:val="both"/>
        <w:rPr>
          <w:rFonts w:ascii="Times New Roman" w:hAnsi="Times New Roman" w:cs="Times New Roman"/>
          <w:b/>
          <w:sz w:val="28"/>
          <w:szCs w:val="28"/>
        </w:rPr>
      </w:pPr>
      <w:r w:rsidRPr="006255AC">
        <w:rPr>
          <w:rFonts w:ascii="Times New Roman" w:hAnsi="Times New Roman" w:cs="Times New Roman"/>
          <w:b/>
          <w:sz w:val="28"/>
          <w:szCs w:val="28"/>
        </w:rPr>
        <w:tab/>
      </w:r>
      <w:r w:rsidR="0077217C">
        <w:rPr>
          <w:rFonts w:ascii="Times New Roman" w:hAnsi="Times New Roman" w:cs="Times New Roman"/>
          <w:b/>
          <w:sz w:val="28"/>
          <w:szCs w:val="28"/>
          <w:lang w:val="en-US"/>
        </w:rPr>
        <w:t>III</w:t>
      </w:r>
      <w:r>
        <w:rPr>
          <w:rFonts w:ascii="Times New Roman" w:hAnsi="Times New Roman" w:cs="Times New Roman"/>
          <w:b/>
          <w:sz w:val="28"/>
          <w:szCs w:val="28"/>
        </w:rPr>
        <w:t xml:space="preserve">. </w:t>
      </w:r>
      <w:r w:rsidR="0077217C">
        <w:rPr>
          <w:rFonts w:ascii="Times New Roman" w:hAnsi="Times New Roman" w:cs="Times New Roman"/>
          <w:b/>
          <w:sz w:val="28"/>
          <w:szCs w:val="28"/>
        </w:rPr>
        <w:t>ПОДВЕДЕНИЕ ИТОГОВ</w:t>
      </w:r>
    </w:p>
    <w:p w:rsidR="0047578A" w:rsidRDefault="0047578A" w:rsidP="0047578A">
      <w:pPr>
        <w:spacing w:after="0" w:line="240" w:lineRule="auto"/>
        <w:ind w:left="357"/>
        <w:jc w:val="both"/>
        <w:rPr>
          <w:rFonts w:ascii="Times New Roman" w:hAnsi="Times New Roman" w:cs="Times New Roman"/>
          <w:sz w:val="28"/>
          <w:szCs w:val="28"/>
        </w:rPr>
      </w:pPr>
      <w:r w:rsidRPr="002E53C4">
        <w:rPr>
          <w:rFonts w:ascii="Times New Roman" w:hAnsi="Times New Roman" w:cs="Times New Roman"/>
          <w:sz w:val="28"/>
          <w:szCs w:val="28"/>
        </w:rPr>
        <w:tab/>
        <w:t>Это важный момент в завершении методического ринга</w:t>
      </w:r>
      <w:r>
        <w:rPr>
          <w:rFonts w:ascii="Times New Roman" w:hAnsi="Times New Roman" w:cs="Times New Roman"/>
          <w:sz w:val="28"/>
          <w:szCs w:val="28"/>
        </w:rPr>
        <w:t>. Ведущий дает слово членам жюри, которые не только определяют победителей, но и освещают проблемы конкурса. Важнейший результат – неиссякаемое желание педагога экспериментировать, анализировать, вносить коррективы в свою деятельность, творчески мыслить, гордиться выбранной профессией.</w:t>
      </w:r>
    </w:p>
    <w:p w:rsidR="00777C5D" w:rsidRDefault="00777C5D">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777C5D" w:rsidRPr="001300CB" w:rsidRDefault="0077217C" w:rsidP="00777C5D">
      <w:pPr>
        <w:spacing w:after="0" w:line="240" w:lineRule="auto"/>
        <w:jc w:val="center"/>
        <w:rPr>
          <w:rFonts w:ascii="Times New Roman" w:hAnsi="Times New Roman" w:cs="Times New Roman"/>
          <w:b/>
          <w:color w:val="000000" w:themeColor="text1"/>
          <w:sz w:val="28"/>
          <w:szCs w:val="28"/>
        </w:rPr>
      </w:pPr>
      <w:r w:rsidRPr="001300CB">
        <w:rPr>
          <w:rFonts w:ascii="Times New Roman" w:hAnsi="Times New Roman" w:cs="Times New Roman"/>
          <w:b/>
          <w:color w:val="000000" w:themeColor="text1"/>
          <w:sz w:val="28"/>
          <w:szCs w:val="28"/>
        </w:rPr>
        <w:t>ЗАКЛЮЧЕНИЕ</w:t>
      </w:r>
    </w:p>
    <w:p w:rsidR="00777C5D" w:rsidRPr="00C03FFD" w:rsidRDefault="00777C5D" w:rsidP="00777C5D">
      <w:pPr>
        <w:spacing w:after="0" w:line="240" w:lineRule="auto"/>
        <w:jc w:val="both"/>
        <w:rPr>
          <w:rFonts w:ascii="Times New Roman" w:hAnsi="Times New Roman" w:cs="Times New Roman"/>
          <w:color w:val="000000" w:themeColor="text1"/>
          <w:sz w:val="28"/>
          <w:szCs w:val="28"/>
        </w:rPr>
      </w:pPr>
    </w:p>
    <w:p w:rsidR="0077217C" w:rsidRPr="0077217C" w:rsidRDefault="0077217C" w:rsidP="0077217C">
      <w:pPr>
        <w:spacing w:after="0" w:line="240" w:lineRule="auto"/>
        <w:ind w:left="357"/>
        <w:jc w:val="center"/>
        <w:rPr>
          <w:rFonts w:ascii="Times New Roman" w:hAnsi="Times New Roman" w:cs="Times New Roman"/>
          <w:b/>
          <w:color w:val="000000" w:themeColor="text1"/>
          <w:sz w:val="28"/>
          <w:szCs w:val="28"/>
        </w:rPr>
      </w:pPr>
      <w:r w:rsidRPr="0077217C">
        <w:rPr>
          <w:rFonts w:ascii="Times New Roman" w:hAnsi="Times New Roman" w:cs="Times New Roman"/>
          <w:b/>
          <w:color w:val="000000" w:themeColor="text1"/>
          <w:sz w:val="28"/>
          <w:szCs w:val="28"/>
        </w:rPr>
        <w:t>Педагогический ринг как форма методической работы</w:t>
      </w:r>
    </w:p>
    <w:p w:rsidR="0077217C" w:rsidRDefault="0077217C" w:rsidP="0077217C">
      <w:pPr>
        <w:spacing w:after="0" w:line="240" w:lineRule="auto"/>
        <w:ind w:left="357"/>
        <w:jc w:val="both"/>
        <w:rPr>
          <w:rFonts w:ascii="Times New Roman" w:hAnsi="Times New Roman" w:cs="Times New Roman"/>
          <w:color w:val="000000" w:themeColor="text1"/>
          <w:sz w:val="28"/>
          <w:szCs w:val="28"/>
        </w:rPr>
      </w:pPr>
    </w:p>
    <w:p w:rsidR="0077217C" w:rsidRPr="0077217C" w:rsidRDefault="0077217C" w:rsidP="0077217C">
      <w:pPr>
        <w:spacing w:after="0" w:line="240" w:lineRule="auto"/>
        <w:ind w:left="35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77217C">
        <w:rPr>
          <w:rFonts w:ascii="Times New Roman" w:hAnsi="Times New Roman" w:cs="Times New Roman"/>
          <w:color w:val="000000" w:themeColor="text1"/>
          <w:sz w:val="28"/>
          <w:szCs w:val="28"/>
        </w:rPr>
        <w:t>Итак, в образова</w:t>
      </w:r>
      <w:r>
        <w:rPr>
          <w:rFonts w:ascii="Times New Roman" w:hAnsi="Times New Roman" w:cs="Times New Roman"/>
          <w:color w:val="000000" w:themeColor="text1"/>
          <w:sz w:val="28"/>
          <w:szCs w:val="28"/>
        </w:rPr>
        <w:t xml:space="preserve">тельной среде образовательного </w:t>
      </w:r>
      <w:r w:rsidRPr="0077217C">
        <w:rPr>
          <w:rFonts w:ascii="Times New Roman" w:hAnsi="Times New Roman" w:cs="Times New Roman"/>
          <w:color w:val="000000" w:themeColor="text1"/>
          <w:sz w:val="28"/>
          <w:szCs w:val="28"/>
        </w:rPr>
        <w:t>учреждения должно быть место творчеству, поиску, реали</w:t>
      </w:r>
      <w:r>
        <w:rPr>
          <w:rFonts w:ascii="Times New Roman" w:hAnsi="Times New Roman" w:cs="Times New Roman"/>
          <w:color w:val="000000" w:themeColor="text1"/>
          <w:sz w:val="28"/>
          <w:szCs w:val="28"/>
        </w:rPr>
        <w:t xml:space="preserve">зации способностей и интересов </w:t>
      </w:r>
      <w:r w:rsidRPr="0077217C">
        <w:rPr>
          <w:rFonts w:ascii="Times New Roman" w:hAnsi="Times New Roman" w:cs="Times New Roman"/>
          <w:color w:val="000000" w:themeColor="text1"/>
          <w:sz w:val="28"/>
          <w:szCs w:val="28"/>
        </w:rPr>
        <w:t>педагогов студентов, накоплению личного творческого опыта и деятельности. Все это будет способс</w:t>
      </w:r>
      <w:r>
        <w:rPr>
          <w:rFonts w:ascii="Times New Roman" w:hAnsi="Times New Roman" w:cs="Times New Roman"/>
          <w:color w:val="000000" w:themeColor="text1"/>
          <w:sz w:val="28"/>
          <w:szCs w:val="28"/>
        </w:rPr>
        <w:t xml:space="preserve">твовать развитию творчества </w:t>
      </w:r>
      <w:r w:rsidRPr="0077217C">
        <w:rPr>
          <w:rFonts w:ascii="Times New Roman" w:hAnsi="Times New Roman" w:cs="Times New Roman"/>
          <w:color w:val="000000" w:themeColor="text1"/>
          <w:sz w:val="28"/>
          <w:szCs w:val="28"/>
        </w:rPr>
        <w:t>педагогов и студентов, которое они смогут реализовать и в своей самостоятельной педагогической деятельности.</w:t>
      </w:r>
    </w:p>
    <w:p w:rsidR="0077217C" w:rsidRPr="0077217C" w:rsidRDefault="0077217C" w:rsidP="0077217C">
      <w:pPr>
        <w:spacing w:after="0" w:line="240" w:lineRule="auto"/>
        <w:ind w:left="35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77217C">
        <w:rPr>
          <w:rFonts w:ascii="Times New Roman" w:hAnsi="Times New Roman" w:cs="Times New Roman"/>
          <w:color w:val="000000" w:themeColor="text1"/>
          <w:sz w:val="28"/>
          <w:szCs w:val="28"/>
        </w:rPr>
        <w:t>Повышение профессионального мастерства педагогов является одной из важнейших зада</w:t>
      </w:r>
      <w:r>
        <w:rPr>
          <w:rFonts w:ascii="Times New Roman" w:hAnsi="Times New Roman" w:cs="Times New Roman"/>
          <w:color w:val="000000" w:themeColor="text1"/>
          <w:sz w:val="28"/>
          <w:szCs w:val="28"/>
        </w:rPr>
        <w:t>ч методической работы техникуме</w:t>
      </w:r>
      <w:r w:rsidRPr="0077217C">
        <w:rPr>
          <w:rFonts w:ascii="Times New Roman" w:hAnsi="Times New Roman" w:cs="Times New Roman"/>
          <w:color w:val="000000" w:themeColor="text1"/>
          <w:sz w:val="28"/>
          <w:szCs w:val="28"/>
        </w:rPr>
        <w:t>. Очень важно найти такие формы работы, которые развивали бы у педагогов потребность в самосовершенствовании, пополнении своих знаний и умений, побуждали к активной творческой деятельности. Такая форма работы, как педагогиче</w:t>
      </w:r>
      <w:r>
        <w:rPr>
          <w:rFonts w:ascii="Times New Roman" w:hAnsi="Times New Roman" w:cs="Times New Roman"/>
          <w:color w:val="000000" w:themeColor="text1"/>
          <w:sz w:val="28"/>
          <w:szCs w:val="28"/>
        </w:rPr>
        <w:t xml:space="preserve">ский ринг, не новая, и в нашем </w:t>
      </w:r>
      <w:r w:rsidRPr="0077217C">
        <w:rPr>
          <w:rFonts w:ascii="Times New Roman" w:hAnsi="Times New Roman" w:cs="Times New Roman"/>
          <w:color w:val="000000" w:themeColor="text1"/>
          <w:sz w:val="28"/>
          <w:szCs w:val="28"/>
        </w:rPr>
        <w:t xml:space="preserve">техникуме мы используем её довольно часто. В основном это педагогические мини-ринги (длятся не более 10-12 минут, которые являются своеобразной теоретической разминкой перед обсуждением какой-либо проблемы на педагогическом совете. Вопросы для ринга мы составляем сами. Как правило, они касаются наиболее важных проблем образовательного процесса. На рингах педагоги работают в парах (объединяются по двое и ответ дают вместе); в </w:t>
      </w:r>
      <w:proofErr w:type="spellStart"/>
      <w:r w:rsidRPr="0077217C">
        <w:rPr>
          <w:rFonts w:ascii="Times New Roman" w:hAnsi="Times New Roman" w:cs="Times New Roman"/>
          <w:color w:val="000000" w:themeColor="text1"/>
          <w:sz w:val="28"/>
          <w:szCs w:val="28"/>
        </w:rPr>
        <w:t>микрогруппах</w:t>
      </w:r>
      <w:proofErr w:type="spellEnd"/>
      <w:r w:rsidRPr="0077217C">
        <w:rPr>
          <w:rFonts w:ascii="Times New Roman" w:hAnsi="Times New Roman" w:cs="Times New Roman"/>
          <w:color w:val="000000" w:themeColor="text1"/>
          <w:sz w:val="28"/>
          <w:szCs w:val="28"/>
        </w:rPr>
        <w:t xml:space="preserve"> (объединяются в небольшие группы по три-четыре человека); в подгруппах (все педагоги делятся на две большие подгруппы, каждая обсуждает полученный вопрос). Педагогический ринг учит самостоятельно работать с методической литературой, находить в ней главное, высказывать свои мысли содержательно и лаконично.</w:t>
      </w:r>
    </w:p>
    <w:p w:rsidR="0077217C" w:rsidRPr="0077217C" w:rsidRDefault="0077217C" w:rsidP="0077217C">
      <w:pPr>
        <w:spacing w:after="0" w:line="240" w:lineRule="auto"/>
        <w:ind w:left="35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77217C">
        <w:rPr>
          <w:rFonts w:ascii="Times New Roman" w:hAnsi="Times New Roman" w:cs="Times New Roman"/>
          <w:color w:val="000000" w:themeColor="text1"/>
          <w:sz w:val="28"/>
          <w:szCs w:val="28"/>
        </w:rPr>
        <w:t>Данный педагогический ринг разработан для педагогов</w:t>
      </w:r>
      <w:r>
        <w:rPr>
          <w:rFonts w:ascii="Times New Roman" w:hAnsi="Times New Roman" w:cs="Times New Roman"/>
          <w:color w:val="000000" w:themeColor="text1"/>
          <w:sz w:val="28"/>
          <w:szCs w:val="28"/>
        </w:rPr>
        <w:t>,</w:t>
      </w:r>
      <w:r w:rsidRPr="0077217C">
        <w:rPr>
          <w:rFonts w:ascii="Times New Roman" w:hAnsi="Times New Roman" w:cs="Times New Roman"/>
          <w:color w:val="000000" w:themeColor="text1"/>
          <w:sz w:val="28"/>
          <w:szCs w:val="28"/>
        </w:rPr>
        <w:t xml:space="preserve"> деятельность которых направл</w:t>
      </w:r>
      <w:r>
        <w:rPr>
          <w:rFonts w:ascii="Times New Roman" w:hAnsi="Times New Roman" w:cs="Times New Roman"/>
          <w:color w:val="000000" w:themeColor="text1"/>
          <w:sz w:val="28"/>
          <w:szCs w:val="28"/>
        </w:rPr>
        <w:t>ена на формирование у студентов творческих способностей</w:t>
      </w:r>
      <w:r w:rsidRPr="0077217C">
        <w:rPr>
          <w:rFonts w:ascii="Times New Roman" w:hAnsi="Times New Roman" w:cs="Times New Roman"/>
          <w:color w:val="000000" w:themeColor="text1"/>
          <w:sz w:val="28"/>
          <w:szCs w:val="28"/>
        </w:rPr>
        <w:t>, их творческо</w:t>
      </w:r>
      <w:r>
        <w:rPr>
          <w:rFonts w:ascii="Times New Roman" w:hAnsi="Times New Roman" w:cs="Times New Roman"/>
          <w:color w:val="000000" w:themeColor="text1"/>
          <w:sz w:val="28"/>
          <w:szCs w:val="28"/>
        </w:rPr>
        <w:t>го самовыражения. Я считаю, что</w:t>
      </w:r>
      <w:r w:rsidRPr="0077217C">
        <w:rPr>
          <w:rFonts w:ascii="Times New Roman" w:hAnsi="Times New Roman" w:cs="Times New Roman"/>
          <w:color w:val="000000" w:themeColor="text1"/>
          <w:sz w:val="28"/>
          <w:szCs w:val="28"/>
        </w:rPr>
        <w:t xml:space="preserve"> данн</w:t>
      </w:r>
      <w:r>
        <w:rPr>
          <w:rFonts w:ascii="Times New Roman" w:hAnsi="Times New Roman" w:cs="Times New Roman"/>
          <w:color w:val="000000" w:themeColor="text1"/>
          <w:sz w:val="28"/>
          <w:szCs w:val="28"/>
        </w:rPr>
        <w:t xml:space="preserve">ая форма методической работы перспективна </w:t>
      </w:r>
      <w:r w:rsidRPr="0077217C">
        <w:rPr>
          <w:rFonts w:ascii="Times New Roman" w:hAnsi="Times New Roman" w:cs="Times New Roman"/>
          <w:color w:val="000000" w:themeColor="text1"/>
          <w:sz w:val="28"/>
          <w:szCs w:val="28"/>
        </w:rPr>
        <w:t>для работы с педагогическим коллективом в образовательной организации. Представленный педагогический ринг технологичен, так как в нем прослеживается целенаправленная, систематическая работа с педагогами по активизации их творческих усилий в тесном взаимодействии со всеми участниками образовательного процесса.</w:t>
      </w:r>
    </w:p>
    <w:p w:rsidR="0077217C" w:rsidRPr="0077217C" w:rsidRDefault="0077217C" w:rsidP="0077217C">
      <w:pPr>
        <w:spacing w:after="0" w:line="240" w:lineRule="auto"/>
        <w:ind w:left="35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t xml:space="preserve">Практика показала, что данная форма </w:t>
      </w:r>
      <w:r w:rsidRPr="0077217C">
        <w:rPr>
          <w:rFonts w:ascii="Times New Roman" w:hAnsi="Times New Roman" w:cs="Times New Roman"/>
          <w:color w:val="000000" w:themeColor="text1"/>
          <w:sz w:val="28"/>
          <w:szCs w:val="28"/>
        </w:rPr>
        <w:t>обладает большим педагогичес</w:t>
      </w:r>
      <w:r>
        <w:rPr>
          <w:rFonts w:ascii="Times New Roman" w:hAnsi="Times New Roman" w:cs="Times New Roman"/>
          <w:color w:val="000000" w:themeColor="text1"/>
          <w:sz w:val="28"/>
          <w:szCs w:val="28"/>
        </w:rPr>
        <w:t xml:space="preserve">ким потенциалом. Она позволяет педагогам </w:t>
      </w:r>
      <w:r w:rsidRPr="0077217C">
        <w:rPr>
          <w:rFonts w:ascii="Times New Roman" w:hAnsi="Times New Roman" w:cs="Times New Roman"/>
          <w:color w:val="000000" w:themeColor="text1"/>
          <w:sz w:val="28"/>
          <w:szCs w:val="28"/>
        </w:rPr>
        <w:t>развивать твор</w:t>
      </w:r>
      <w:r>
        <w:rPr>
          <w:rFonts w:ascii="Times New Roman" w:hAnsi="Times New Roman" w:cs="Times New Roman"/>
          <w:color w:val="000000" w:themeColor="text1"/>
          <w:sz w:val="28"/>
          <w:szCs w:val="28"/>
        </w:rPr>
        <w:t>ческую активность, получать им наивысшие результаты</w:t>
      </w:r>
      <w:r w:rsidRPr="0077217C">
        <w:rPr>
          <w:rFonts w:ascii="Times New Roman" w:hAnsi="Times New Roman" w:cs="Times New Roman"/>
          <w:color w:val="000000" w:themeColor="text1"/>
          <w:sz w:val="28"/>
          <w:szCs w:val="28"/>
        </w:rPr>
        <w:t xml:space="preserve"> в </w:t>
      </w:r>
      <w:r>
        <w:rPr>
          <w:rFonts w:ascii="Times New Roman" w:hAnsi="Times New Roman" w:cs="Times New Roman"/>
          <w:color w:val="000000" w:themeColor="text1"/>
          <w:sz w:val="28"/>
          <w:szCs w:val="28"/>
        </w:rPr>
        <w:t>их педагогической деятельности.</w:t>
      </w:r>
    </w:p>
    <w:p w:rsidR="00777C5D" w:rsidRDefault="0077217C" w:rsidP="0077217C">
      <w:pPr>
        <w:spacing w:after="0" w:line="240" w:lineRule="auto"/>
        <w:ind w:left="357"/>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ab/>
      </w:r>
      <w:r w:rsidRPr="0077217C">
        <w:rPr>
          <w:rFonts w:ascii="Times New Roman" w:hAnsi="Times New Roman" w:cs="Times New Roman"/>
          <w:color w:val="000000" w:themeColor="text1"/>
          <w:sz w:val="28"/>
          <w:szCs w:val="28"/>
        </w:rPr>
        <w:t>Таким образом, можно с уверенност</w:t>
      </w:r>
      <w:r>
        <w:rPr>
          <w:rFonts w:ascii="Times New Roman" w:hAnsi="Times New Roman" w:cs="Times New Roman"/>
          <w:color w:val="000000" w:themeColor="text1"/>
          <w:sz w:val="28"/>
          <w:szCs w:val="28"/>
        </w:rPr>
        <w:t xml:space="preserve">ью сказать, педагогический </w:t>
      </w:r>
      <w:r w:rsidRPr="0077217C">
        <w:rPr>
          <w:rFonts w:ascii="Times New Roman" w:hAnsi="Times New Roman" w:cs="Times New Roman"/>
          <w:color w:val="000000" w:themeColor="text1"/>
          <w:sz w:val="28"/>
          <w:szCs w:val="28"/>
        </w:rPr>
        <w:t>ринг: «Педагогическое творчест</w:t>
      </w:r>
      <w:r>
        <w:rPr>
          <w:rFonts w:ascii="Times New Roman" w:hAnsi="Times New Roman" w:cs="Times New Roman"/>
          <w:color w:val="000000" w:themeColor="text1"/>
          <w:sz w:val="28"/>
          <w:szCs w:val="28"/>
        </w:rPr>
        <w:t xml:space="preserve">во. В чем его сущность?» имеет </w:t>
      </w:r>
      <w:r w:rsidRPr="0077217C">
        <w:rPr>
          <w:rFonts w:ascii="Times New Roman" w:hAnsi="Times New Roman" w:cs="Times New Roman"/>
          <w:color w:val="000000" w:themeColor="text1"/>
          <w:sz w:val="28"/>
          <w:szCs w:val="28"/>
        </w:rPr>
        <w:t>высокий развивающий потенциал. У педагогов отмечается высокий интерес к содержанию поисковых задач, появляется широта интересов – стремление заниматься разными и непо</w:t>
      </w:r>
      <w:r>
        <w:rPr>
          <w:rFonts w:ascii="Times New Roman" w:hAnsi="Times New Roman" w:cs="Times New Roman"/>
          <w:color w:val="000000" w:themeColor="text1"/>
          <w:sz w:val="28"/>
          <w:szCs w:val="28"/>
        </w:rPr>
        <w:t>хожими друг на друга методиками</w:t>
      </w:r>
      <w:r w:rsidRPr="0077217C">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Pr="0077217C">
        <w:rPr>
          <w:rFonts w:ascii="Times New Roman" w:hAnsi="Times New Roman" w:cs="Times New Roman"/>
          <w:color w:val="000000" w:themeColor="text1"/>
          <w:sz w:val="28"/>
          <w:szCs w:val="28"/>
        </w:rPr>
        <w:t>желание попробовать свои силы в разных инновационных технологиях. Все это становится основой накопления многообразного опыта и постоянной его переработки, тран</w:t>
      </w:r>
      <w:r>
        <w:rPr>
          <w:rFonts w:ascii="Times New Roman" w:hAnsi="Times New Roman" w:cs="Times New Roman"/>
          <w:color w:val="000000" w:themeColor="text1"/>
          <w:sz w:val="28"/>
          <w:szCs w:val="28"/>
        </w:rPr>
        <w:t>сформации в новые образы, идеи.</w:t>
      </w:r>
    </w:p>
    <w:p w:rsidR="00777C5D" w:rsidRDefault="00777C5D">
      <w:pPr>
        <w:spacing w:after="200" w:line="276" w:lineRule="auto"/>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br w:type="page"/>
      </w:r>
    </w:p>
    <w:p w:rsidR="00110AD1" w:rsidRPr="00110AD1" w:rsidRDefault="00110AD1" w:rsidP="00110AD1">
      <w:pPr>
        <w:spacing w:after="0" w:line="240" w:lineRule="auto"/>
        <w:jc w:val="center"/>
        <w:rPr>
          <w:rFonts w:ascii="Times New Roman" w:hAnsi="Times New Roman" w:cs="Times New Roman"/>
          <w:color w:val="000000" w:themeColor="text1"/>
          <w:sz w:val="28"/>
          <w:szCs w:val="28"/>
          <w:shd w:val="clear" w:color="auto" w:fill="FFFFFF"/>
        </w:rPr>
      </w:pPr>
      <w:r w:rsidRPr="001300CB">
        <w:rPr>
          <w:rFonts w:ascii="Times New Roman" w:hAnsi="Times New Roman" w:cs="Times New Roman"/>
          <w:b/>
          <w:color w:val="000000" w:themeColor="text1"/>
          <w:sz w:val="28"/>
          <w:szCs w:val="28"/>
          <w:shd w:val="clear" w:color="auto" w:fill="FFFFFF"/>
        </w:rPr>
        <w:t>СПИСОК ЛИТЕРАТУРЫ</w:t>
      </w:r>
    </w:p>
    <w:p w:rsidR="00110AD1" w:rsidRPr="00110AD1" w:rsidRDefault="00110AD1" w:rsidP="00110AD1">
      <w:pPr>
        <w:spacing w:after="0" w:line="240" w:lineRule="auto"/>
        <w:jc w:val="both"/>
        <w:rPr>
          <w:rFonts w:ascii="Times New Roman" w:hAnsi="Times New Roman" w:cs="Times New Roman"/>
          <w:color w:val="000000" w:themeColor="text1"/>
          <w:sz w:val="28"/>
          <w:szCs w:val="28"/>
          <w:shd w:val="clear" w:color="auto" w:fill="FFFFFF"/>
        </w:rPr>
      </w:pPr>
    </w:p>
    <w:p w:rsidR="00B12447" w:rsidRPr="00B12447" w:rsidRDefault="0047578A" w:rsidP="00B12447">
      <w:pPr>
        <w:spacing w:after="0" w:line="240" w:lineRule="auto"/>
        <w:ind w:left="357"/>
        <w:jc w:val="both"/>
        <w:rPr>
          <w:rFonts w:ascii="Times New Roman" w:hAnsi="Times New Roman" w:cs="Times New Roman"/>
          <w:sz w:val="28"/>
          <w:szCs w:val="28"/>
        </w:rPr>
      </w:pPr>
      <w:r w:rsidRPr="002E53C4">
        <w:rPr>
          <w:rFonts w:ascii="Times New Roman" w:hAnsi="Times New Roman" w:cs="Times New Roman"/>
          <w:sz w:val="28"/>
          <w:szCs w:val="28"/>
        </w:rPr>
        <w:tab/>
        <w:t>1</w:t>
      </w:r>
      <w:r>
        <w:rPr>
          <w:rFonts w:ascii="Times New Roman" w:hAnsi="Times New Roman" w:cs="Times New Roman"/>
          <w:sz w:val="28"/>
          <w:szCs w:val="28"/>
        </w:rPr>
        <w:t xml:space="preserve">. </w:t>
      </w:r>
      <w:r w:rsidR="00B12447" w:rsidRPr="00B12447">
        <w:rPr>
          <w:rFonts w:ascii="Times New Roman" w:hAnsi="Times New Roman" w:cs="Times New Roman"/>
          <w:sz w:val="28"/>
          <w:szCs w:val="28"/>
        </w:rPr>
        <w:t xml:space="preserve">Азаров Ю.П. «Искусство воспитывать»: </w:t>
      </w:r>
      <w:r w:rsidR="00B12447">
        <w:rPr>
          <w:rFonts w:ascii="Times New Roman" w:hAnsi="Times New Roman" w:cs="Times New Roman"/>
          <w:sz w:val="28"/>
          <w:szCs w:val="28"/>
        </w:rPr>
        <w:t xml:space="preserve">Кн. Для учителя - </w:t>
      </w:r>
      <w:r w:rsidR="00B12447" w:rsidRPr="00B12447">
        <w:rPr>
          <w:rFonts w:ascii="Times New Roman" w:hAnsi="Times New Roman" w:cs="Times New Roman"/>
          <w:sz w:val="28"/>
          <w:szCs w:val="28"/>
        </w:rPr>
        <w:t xml:space="preserve">2-е изд., </w:t>
      </w:r>
      <w:proofErr w:type="spellStart"/>
      <w:r w:rsidR="00B12447" w:rsidRPr="00B12447">
        <w:rPr>
          <w:rFonts w:ascii="Times New Roman" w:hAnsi="Times New Roman" w:cs="Times New Roman"/>
          <w:sz w:val="28"/>
          <w:szCs w:val="28"/>
        </w:rPr>
        <w:t>испр</w:t>
      </w:r>
      <w:proofErr w:type="spellEnd"/>
      <w:r w:rsidR="00B12447" w:rsidRPr="00B12447">
        <w:rPr>
          <w:rFonts w:ascii="Times New Roman" w:hAnsi="Times New Roman" w:cs="Times New Roman"/>
          <w:sz w:val="28"/>
          <w:szCs w:val="28"/>
        </w:rPr>
        <w:t xml:space="preserve">. и доп. - М.: Просвещение, 1985. </w:t>
      </w:r>
      <w:r w:rsidR="00B12447">
        <w:rPr>
          <w:rFonts w:ascii="Times New Roman" w:hAnsi="Times New Roman" w:cs="Times New Roman"/>
          <w:sz w:val="28"/>
          <w:szCs w:val="28"/>
        </w:rPr>
        <w:t>–</w:t>
      </w:r>
      <w:r w:rsidR="00B12447" w:rsidRPr="00B12447">
        <w:rPr>
          <w:rFonts w:ascii="Times New Roman" w:hAnsi="Times New Roman" w:cs="Times New Roman"/>
          <w:sz w:val="28"/>
          <w:szCs w:val="28"/>
        </w:rPr>
        <w:t xml:space="preserve"> 448</w:t>
      </w:r>
      <w:r w:rsidR="00B12447">
        <w:rPr>
          <w:rFonts w:ascii="Times New Roman" w:hAnsi="Times New Roman" w:cs="Times New Roman"/>
          <w:sz w:val="28"/>
          <w:szCs w:val="28"/>
        </w:rPr>
        <w:t xml:space="preserve"> </w:t>
      </w:r>
      <w:r w:rsidR="00B12447" w:rsidRPr="00B12447">
        <w:rPr>
          <w:rFonts w:ascii="Times New Roman" w:hAnsi="Times New Roman" w:cs="Times New Roman"/>
          <w:sz w:val="28"/>
          <w:szCs w:val="28"/>
        </w:rPr>
        <w:t>с.</w:t>
      </w:r>
    </w:p>
    <w:p w:rsidR="00EB6D8E" w:rsidRDefault="00B12447" w:rsidP="00B12447">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Pr="00B12447">
        <w:rPr>
          <w:rFonts w:ascii="Times New Roman" w:hAnsi="Times New Roman" w:cs="Times New Roman"/>
          <w:sz w:val="28"/>
          <w:szCs w:val="28"/>
        </w:rPr>
        <w:t>2. Азаров Ю.П. «Радость учить и учиться». - М.: Политиздат</w:t>
      </w:r>
      <w:r w:rsidR="00EB6D8E" w:rsidRPr="00EB6D8E">
        <w:rPr>
          <w:rFonts w:ascii="Times New Roman" w:hAnsi="Times New Roman" w:cs="Times New Roman"/>
          <w:sz w:val="28"/>
          <w:szCs w:val="28"/>
        </w:rPr>
        <w:t xml:space="preserve">1989. </w:t>
      </w:r>
      <w:r w:rsidR="00EB6D8E">
        <w:rPr>
          <w:rFonts w:ascii="Times New Roman" w:hAnsi="Times New Roman" w:cs="Times New Roman"/>
          <w:sz w:val="28"/>
          <w:szCs w:val="28"/>
        </w:rPr>
        <w:t>–</w:t>
      </w:r>
      <w:r w:rsidR="00EB6D8E" w:rsidRPr="00EB6D8E">
        <w:rPr>
          <w:rFonts w:ascii="Times New Roman" w:hAnsi="Times New Roman" w:cs="Times New Roman"/>
          <w:sz w:val="28"/>
          <w:szCs w:val="28"/>
        </w:rPr>
        <w:t xml:space="preserve"> 335</w:t>
      </w:r>
      <w:r w:rsidR="00EB6D8E">
        <w:rPr>
          <w:rFonts w:ascii="Times New Roman" w:hAnsi="Times New Roman" w:cs="Times New Roman"/>
          <w:sz w:val="28"/>
          <w:szCs w:val="28"/>
        </w:rPr>
        <w:t xml:space="preserve"> </w:t>
      </w:r>
      <w:r w:rsidR="00EB6D8E" w:rsidRPr="00EB6D8E">
        <w:rPr>
          <w:rFonts w:ascii="Times New Roman" w:hAnsi="Times New Roman" w:cs="Times New Roman"/>
          <w:sz w:val="28"/>
          <w:szCs w:val="28"/>
        </w:rPr>
        <w:t>с.</w:t>
      </w:r>
    </w:p>
    <w:p w:rsidR="00B12447" w:rsidRDefault="00EB6D8E" w:rsidP="00B12447">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t xml:space="preserve">3. </w:t>
      </w:r>
      <w:r w:rsidR="00B12447" w:rsidRPr="00B12447">
        <w:rPr>
          <w:rFonts w:ascii="Times New Roman" w:hAnsi="Times New Roman" w:cs="Times New Roman"/>
          <w:sz w:val="28"/>
          <w:szCs w:val="28"/>
        </w:rPr>
        <w:t>Вавилова Н.А. Педагогика сотрудни</w:t>
      </w:r>
      <w:r w:rsidR="006A7E22">
        <w:rPr>
          <w:rFonts w:ascii="Times New Roman" w:hAnsi="Times New Roman" w:cs="Times New Roman"/>
          <w:sz w:val="28"/>
          <w:szCs w:val="28"/>
        </w:rPr>
        <w:t xml:space="preserve">чества // Сайт Социальная сеть </w:t>
      </w:r>
      <w:r w:rsidR="00B12447" w:rsidRPr="00B12447">
        <w:rPr>
          <w:rFonts w:ascii="Times New Roman" w:hAnsi="Times New Roman" w:cs="Times New Roman"/>
          <w:sz w:val="28"/>
          <w:szCs w:val="28"/>
        </w:rPr>
        <w:t>работников образования -25.03 2012.</w:t>
      </w:r>
    </w:p>
    <w:p w:rsidR="00B12447" w:rsidRDefault="00B12447" w:rsidP="00B12447">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00EB6D8E">
        <w:rPr>
          <w:rFonts w:ascii="Times New Roman" w:hAnsi="Times New Roman" w:cs="Times New Roman"/>
          <w:sz w:val="28"/>
          <w:szCs w:val="28"/>
        </w:rPr>
        <w:t>4</w:t>
      </w:r>
      <w:r>
        <w:rPr>
          <w:rFonts w:ascii="Times New Roman" w:hAnsi="Times New Roman" w:cs="Times New Roman"/>
          <w:sz w:val="28"/>
          <w:szCs w:val="28"/>
        </w:rPr>
        <w:t xml:space="preserve">. </w:t>
      </w:r>
      <w:proofErr w:type="spellStart"/>
      <w:r w:rsidRPr="002E53C4">
        <w:rPr>
          <w:rFonts w:ascii="Times New Roman" w:hAnsi="Times New Roman" w:cs="Times New Roman"/>
          <w:sz w:val="28"/>
          <w:szCs w:val="28"/>
        </w:rPr>
        <w:t>Вашкевич</w:t>
      </w:r>
      <w:proofErr w:type="spellEnd"/>
      <w:r w:rsidRPr="002E53C4">
        <w:rPr>
          <w:rFonts w:ascii="Times New Roman" w:hAnsi="Times New Roman" w:cs="Times New Roman"/>
          <w:sz w:val="28"/>
          <w:szCs w:val="28"/>
        </w:rPr>
        <w:t xml:space="preserve"> С. Педагогическое мастерство педагога // Образование. – 2000. - № 3.</w:t>
      </w:r>
    </w:p>
    <w:p w:rsidR="00EB6D8E" w:rsidRDefault="00B12447" w:rsidP="00B12447">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00EB6D8E">
        <w:rPr>
          <w:rFonts w:ascii="Times New Roman" w:hAnsi="Times New Roman" w:cs="Times New Roman"/>
          <w:sz w:val="28"/>
          <w:szCs w:val="28"/>
        </w:rPr>
        <w:t>5</w:t>
      </w:r>
      <w:r>
        <w:rPr>
          <w:rFonts w:ascii="Times New Roman" w:hAnsi="Times New Roman" w:cs="Times New Roman"/>
          <w:sz w:val="28"/>
          <w:szCs w:val="28"/>
        </w:rPr>
        <w:t xml:space="preserve">. </w:t>
      </w:r>
      <w:proofErr w:type="spellStart"/>
      <w:r w:rsidRPr="00B12447">
        <w:rPr>
          <w:rFonts w:ascii="Times New Roman" w:hAnsi="Times New Roman" w:cs="Times New Roman"/>
          <w:sz w:val="28"/>
          <w:szCs w:val="28"/>
        </w:rPr>
        <w:t>Войтлева</w:t>
      </w:r>
      <w:proofErr w:type="spellEnd"/>
      <w:r w:rsidRPr="00B12447">
        <w:rPr>
          <w:rFonts w:ascii="Times New Roman" w:hAnsi="Times New Roman" w:cs="Times New Roman"/>
          <w:sz w:val="28"/>
          <w:szCs w:val="28"/>
        </w:rPr>
        <w:t xml:space="preserve"> Н. А. </w:t>
      </w:r>
      <w:proofErr w:type="spellStart"/>
      <w:r w:rsidRPr="00B12447">
        <w:rPr>
          <w:rFonts w:ascii="Times New Roman" w:hAnsi="Times New Roman" w:cs="Times New Roman"/>
          <w:sz w:val="28"/>
          <w:szCs w:val="28"/>
        </w:rPr>
        <w:t>Творческость</w:t>
      </w:r>
      <w:proofErr w:type="spellEnd"/>
      <w:r w:rsidRPr="00B12447">
        <w:rPr>
          <w:rFonts w:ascii="Times New Roman" w:hAnsi="Times New Roman" w:cs="Times New Roman"/>
          <w:sz w:val="28"/>
          <w:szCs w:val="28"/>
        </w:rPr>
        <w:t xml:space="preserve"> в работе педагога // Актуальные проблемы современной науки: Тез</w:t>
      </w:r>
      <w:proofErr w:type="gramStart"/>
      <w:r w:rsidRPr="00B12447">
        <w:rPr>
          <w:rFonts w:ascii="Times New Roman" w:hAnsi="Times New Roman" w:cs="Times New Roman"/>
          <w:sz w:val="28"/>
          <w:szCs w:val="28"/>
        </w:rPr>
        <w:t>.</w:t>
      </w:r>
      <w:proofErr w:type="gramEnd"/>
      <w:r w:rsidRPr="00B12447">
        <w:rPr>
          <w:rFonts w:ascii="Times New Roman" w:hAnsi="Times New Roman" w:cs="Times New Roman"/>
          <w:sz w:val="28"/>
          <w:szCs w:val="28"/>
        </w:rPr>
        <w:t xml:space="preserve"> </w:t>
      </w:r>
      <w:proofErr w:type="spellStart"/>
      <w:proofErr w:type="gramStart"/>
      <w:r w:rsidRPr="00B12447">
        <w:rPr>
          <w:rFonts w:ascii="Times New Roman" w:hAnsi="Times New Roman" w:cs="Times New Roman"/>
          <w:sz w:val="28"/>
          <w:szCs w:val="28"/>
        </w:rPr>
        <w:t>д</w:t>
      </w:r>
      <w:proofErr w:type="gramEnd"/>
      <w:r w:rsidRPr="00B12447">
        <w:rPr>
          <w:rFonts w:ascii="Times New Roman" w:hAnsi="Times New Roman" w:cs="Times New Roman"/>
          <w:sz w:val="28"/>
          <w:szCs w:val="28"/>
        </w:rPr>
        <w:t>окл</w:t>
      </w:r>
      <w:proofErr w:type="spellEnd"/>
      <w:r w:rsidRPr="00B12447">
        <w:rPr>
          <w:rFonts w:ascii="Times New Roman" w:hAnsi="Times New Roman" w:cs="Times New Roman"/>
          <w:sz w:val="28"/>
          <w:szCs w:val="28"/>
        </w:rPr>
        <w:t>. 2-й Международной конференции молодых ученых и студентов.– Самара, 2001. – 0,05 п. л.</w:t>
      </w:r>
      <w:r w:rsidR="0047578A">
        <w:rPr>
          <w:rFonts w:ascii="Times New Roman" w:hAnsi="Times New Roman" w:cs="Times New Roman"/>
          <w:sz w:val="28"/>
          <w:szCs w:val="28"/>
        </w:rPr>
        <w:t>, 2001.</w:t>
      </w:r>
    </w:p>
    <w:p w:rsidR="00EB6D8E" w:rsidRDefault="00EB6D8E" w:rsidP="00B12447">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t xml:space="preserve">6. </w:t>
      </w:r>
      <w:proofErr w:type="spellStart"/>
      <w:r w:rsidRPr="00EB6D8E">
        <w:rPr>
          <w:rFonts w:ascii="Times New Roman" w:hAnsi="Times New Roman" w:cs="Times New Roman"/>
          <w:sz w:val="28"/>
          <w:szCs w:val="28"/>
        </w:rPr>
        <w:t>Громкова</w:t>
      </w:r>
      <w:proofErr w:type="spellEnd"/>
      <w:r w:rsidRPr="00EB6D8E">
        <w:rPr>
          <w:rFonts w:ascii="Times New Roman" w:hAnsi="Times New Roman" w:cs="Times New Roman"/>
          <w:sz w:val="28"/>
          <w:szCs w:val="28"/>
        </w:rPr>
        <w:t xml:space="preserve"> М. О педагогической подготовке преподавателя высшей школы. — Высшее образование в России. — 1994. —№4</w:t>
      </w:r>
    </w:p>
    <w:p w:rsidR="0047578A" w:rsidRDefault="0047578A" w:rsidP="00B12447">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00EB6D8E">
        <w:rPr>
          <w:rFonts w:ascii="Times New Roman" w:hAnsi="Times New Roman" w:cs="Times New Roman"/>
          <w:sz w:val="28"/>
          <w:szCs w:val="28"/>
        </w:rPr>
        <w:t>7</w:t>
      </w:r>
      <w:r>
        <w:rPr>
          <w:rFonts w:ascii="Times New Roman" w:hAnsi="Times New Roman" w:cs="Times New Roman"/>
          <w:sz w:val="28"/>
          <w:szCs w:val="28"/>
        </w:rPr>
        <w:t xml:space="preserve">. </w:t>
      </w:r>
      <w:proofErr w:type="spellStart"/>
      <w:r>
        <w:rPr>
          <w:rFonts w:ascii="Times New Roman" w:hAnsi="Times New Roman" w:cs="Times New Roman"/>
          <w:sz w:val="28"/>
          <w:szCs w:val="28"/>
        </w:rPr>
        <w:t>Заграва</w:t>
      </w:r>
      <w:proofErr w:type="spellEnd"/>
      <w:r>
        <w:rPr>
          <w:rFonts w:ascii="Times New Roman" w:hAnsi="Times New Roman" w:cs="Times New Roman"/>
          <w:sz w:val="28"/>
          <w:szCs w:val="28"/>
        </w:rPr>
        <w:t xml:space="preserve"> Д.И. Уроки педагогического мастерства. – К., 1989.</w:t>
      </w:r>
    </w:p>
    <w:p w:rsidR="00B12447" w:rsidRDefault="0047578A" w:rsidP="00B12447">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00EB6D8E">
        <w:rPr>
          <w:rFonts w:ascii="Times New Roman" w:hAnsi="Times New Roman" w:cs="Times New Roman"/>
          <w:sz w:val="28"/>
          <w:szCs w:val="28"/>
        </w:rPr>
        <w:t>8</w:t>
      </w:r>
      <w:r>
        <w:rPr>
          <w:rFonts w:ascii="Times New Roman" w:hAnsi="Times New Roman" w:cs="Times New Roman"/>
          <w:sz w:val="28"/>
          <w:szCs w:val="28"/>
        </w:rPr>
        <w:t xml:space="preserve">. </w:t>
      </w:r>
      <w:proofErr w:type="spellStart"/>
      <w:r>
        <w:rPr>
          <w:rFonts w:ascii="Times New Roman" w:hAnsi="Times New Roman" w:cs="Times New Roman"/>
          <w:sz w:val="28"/>
          <w:szCs w:val="28"/>
        </w:rPr>
        <w:t>Зязюн</w:t>
      </w:r>
      <w:proofErr w:type="spellEnd"/>
      <w:r>
        <w:rPr>
          <w:rFonts w:ascii="Times New Roman" w:hAnsi="Times New Roman" w:cs="Times New Roman"/>
          <w:sz w:val="28"/>
          <w:szCs w:val="28"/>
        </w:rPr>
        <w:t xml:space="preserve"> И.А. Педагогическое мастерство. – К., Высшая школа, 1997.</w:t>
      </w:r>
    </w:p>
    <w:p w:rsidR="00EB6D8E" w:rsidRDefault="00EB6D8E" w:rsidP="00B12447">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t xml:space="preserve">9. </w:t>
      </w:r>
      <w:r w:rsidRPr="00EB6D8E">
        <w:rPr>
          <w:rFonts w:ascii="Times New Roman" w:hAnsi="Times New Roman" w:cs="Times New Roman"/>
          <w:sz w:val="28"/>
          <w:szCs w:val="28"/>
        </w:rPr>
        <w:t>Кузьмина Н. В. Профессионализм личности преподавателя и мастера производственного обучения. — М.; Высшая школа, 1990</w:t>
      </w:r>
    </w:p>
    <w:p w:rsidR="00B12447" w:rsidRDefault="00B12447" w:rsidP="00B12447">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00EB6D8E">
        <w:rPr>
          <w:rFonts w:ascii="Times New Roman" w:hAnsi="Times New Roman" w:cs="Times New Roman"/>
          <w:sz w:val="28"/>
          <w:szCs w:val="28"/>
        </w:rPr>
        <w:t>10</w:t>
      </w:r>
      <w:r>
        <w:rPr>
          <w:rFonts w:ascii="Times New Roman" w:hAnsi="Times New Roman" w:cs="Times New Roman"/>
          <w:sz w:val="28"/>
          <w:szCs w:val="28"/>
        </w:rPr>
        <w:t xml:space="preserve">. </w:t>
      </w:r>
      <w:r w:rsidRPr="00B12447">
        <w:rPr>
          <w:rFonts w:ascii="Times New Roman" w:hAnsi="Times New Roman" w:cs="Times New Roman"/>
          <w:sz w:val="28"/>
          <w:szCs w:val="28"/>
        </w:rPr>
        <w:t>Левко А.И. Педагогиче</w:t>
      </w:r>
      <w:r>
        <w:rPr>
          <w:rFonts w:ascii="Times New Roman" w:hAnsi="Times New Roman" w:cs="Times New Roman"/>
          <w:sz w:val="28"/>
          <w:szCs w:val="28"/>
        </w:rPr>
        <w:t xml:space="preserve">ское творчество и его социально-культурные </w:t>
      </w:r>
      <w:r w:rsidRPr="00B12447">
        <w:rPr>
          <w:rFonts w:ascii="Times New Roman" w:hAnsi="Times New Roman" w:cs="Times New Roman"/>
          <w:sz w:val="28"/>
          <w:szCs w:val="28"/>
        </w:rPr>
        <w:t>основания// Образование и воспитание . - 2004. - № 9. - С.33- 44.</w:t>
      </w:r>
    </w:p>
    <w:p w:rsidR="00EB6D8E" w:rsidRDefault="00EB6D8E" w:rsidP="00B12447">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t>11. Марцинковская Т</w:t>
      </w:r>
      <w:proofErr w:type="gramStart"/>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Д. </w:t>
      </w:r>
      <w:r w:rsidRPr="00EB6D8E">
        <w:rPr>
          <w:rFonts w:ascii="Times New Roman" w:hAnsi="Times New Roman" w:cs="Times New Roman"/>
          <w:sz w:val="28"/>
          <w:szCs w:val="28"/>
        </w:rPr>
        <w:t xml:space="preserve">История психологии: Учеб. пособие для студ. </w:t>
      </w:r>
      <w:proofErr w:type="spellStart"/>
      <w:r w:rsidRPr="00EB6D8E">
        <w:rPr>
          <w:rFonts w:ascii="Times New Roman" w:hAnsi="Times New Roman" w:cs="Times New Roman"/>
          <w:sz w:val="28"/>
          <w:szCs w:val="28"/>
        </w:rPr>
        <w:t>высш</w:t>
      </w:r>
      <w:proofErr w:type="spellEnd"/>
      <w:r w:rsidRPr="00EB6D8E">
        <w:rPr>
          <w:rFonts w:ascii="Times New Roman" w:hAnsi="Times New Roman" w:cs="Times New Roman"/>
          <w:sz w:val="28"/>
          <w:szCs w:val="28"/>
        </w:rPr>
        <w:t>. учеб. заведений.- М.: Издательский центр «Академия», 2001</w:t>
      </w:r>
    </w:p>
    <w:p w:rsidR="0047578A" w:rsidRPr="002E53C4" w:rsidRDefault="00B12447" w:rsidP="00B12447">
      <w:pPr>
        <w:spacing w:after="0" w:line="240" w:lineRule="auto"/>
        <w:ind w:left="357"/>
        <w:jc w:val="both"/>
        <w:rPr>
          <w:rFonts w:ascii="Times New Roman" w:hAnsi="Times New Roman" w:cs="Times New Roman"/>
          <w:sz w:val="28"/>
          <w:szCs w:val="28"/>
        </w:rPr>
      </w:pPr>
      <w:r w:rsidRPr="002E53C4">
        <w:rPr>
          <w:rFonts w:ascii="Times New Roman" w:hAnsi="Times New Roman" w:cs="Times New Roman"/>
          <w:sz w:val="28"/>
          <w:szCs w:val="28"/>
        </w:rPr>
        <w:tab/>
      </w:r>
      <w:r w:rsidR="00EB6D8E">
        <w:rPr>
          <w:rFonts w:ascii="Times New Roman" w:hAnsi="Times New Roman" w:cs="Times New Roman"/>
          <w:sz w:val="28"/>
          <w:szCs w:val="28"/>
        </w:rPr>
        <w:t>12</w:t>
      </w:r>
      <w:r w:rsidRPr="002E53C4">
        <w:rPr>
          <w:rFonts w:ascii="Times New Roman" w:hAnsi="Times New Roman" w:cs="Times New Roman"/>
          <w:sz w:val="28"/>
          <w:szCs w:val="28"/>
        </w:rPr>
        <w:t xml:space="preserve">. </w:t>
      </w:r>
      <w:r>
        <w:rPr>
          <w:rFonts w:ascii="Times New Roman" w:hAnsi="Times New Roman" w:cs="Times New Roman"/>
          <w:sz w:val="28"/>
          <w:szCs w:val="28"/>
        </w:rPr>
        <w:t xml:space="preserve">Педагогика: учебник для ВУЗов / под ред. М. И. </w:t>
      </w:r>
      <w:proofErr w:type="spellStart"/>
      <w:r>
        <w:rPr>
          <w:rFonts w:ascii="Times New Roman" w:hAnsi="Times New Roman" w:cs="Times New Roman"/>
          <w:sz w:val="28"/>
          <w:szCs w:val="28"/>
        </w:rPr>
        <w:t>Головчука</w:t>
      </w:r>
      <w:proofErr w:type="spellEnd"/>
      <w:r>
        <w:rPr>
          <w:rFonts w:ascii="Times New Roman" w:hAnsi="Times New Roman" w:cs="Times New Roman"/>
          <w:sz w:val="28"/>
          <w:szCs w:val="28"/>
        </w:rPr>
        <w:t>. – Львов</w:t>
      </w:r>
    </w:p>
    <w:p w:rsidR="00B10581" w:rsidRDefault="00D21673" w:rsidP="00B10581">
      <w:pPr>
        <w:shd w:val="clear" w:color="auto" w:fill="FFFFFF"/>
        <w:spacing w:after="0" w:line="240" w:lineRule="auto"/>
        <w:jc w:val="center"/>
        <w:textAlignment w:val="baseline"/>
        <w:outlineLvl w:val="1"/>
        <w:rPr>
          <w:rFonts w:ascii="Times New Roman" w:hAnsi="Times New Roman" w:cs="Times New Roman"/>
          <w:sz w:val="28"/>
          <w:szCs w:val="28"/>
        </w:rPr>
      </w:pPr>
      <w:r>
        <w:rPr>
          <w:rFonts w:ascii="Times New Roman" w:hAnsi="Times New Roman" w:cs="Times New Roman"/>
          <w:sz w:val="28"/>
          <w:szCs w:val="28"/>
        </w:rPr>
        <w:br w:type="page"/>
      </w:r>
    </w:p>
    <w:p w:rsidR="00B10581" w:rsidRPr="00110AD1" w:rsidRDefault="00B10581" w:rsidP="00B10581">
      <w:pPr>
        <w:shd w:val="clear" w:color="auto" w:fill="FFFFFF"/>
        <w:spacing w:after="0" w:line="240" w:lineRule="auto"/>
        <w:jc w:val="right"/>
        <w:textAlignment w:val="baseline"/>
        <w:outlineLvl w:val="1"/>
        <w:rPr>
          <w:rFonts w:ascii="Times New Roman" w:hAnsi="Times New Roman" w:cs="Times New Roman"/>
          <w:i/>
          <w:sz w:val="28"/>
          <w:szCs w:val="28"/>
        </w:rPr>
      </w:pPr>
      <w:r w:rsidRPr="00110AD1">
        <w:rPr>
          <w:rFonts w:ascii="Times New Roman" w:hAnsi="Times New Roman" w:cs="Times New Roman"/>
          <w:i/>
          <w:sz w:val="28"/>
          <w:szCs w:val="28"/>
        </w:rPr>
        <w:t>Приложение 1</w:t>
      </w:r>
    </w:p>
    <w:p w:rsidR="00B10581" w:rsidRPr="00110AD1" w:rsidRDefault="00B10581" w:rsidP="00B10581">
      <w:pPr>
        <w:shd w:val="clear" w:color="auto" w:fill="FFFFFF"/>
        <w:spacing w:after="0" w:line="240" w:lineRule="auto"/>
        <w:jc w:val="both"/>
        <w:textAlignment w:val="baseline"/>
        <w:outlineLvl w:val="1"/>
        <w:rPr>
          <w:rFonts w:ascii="Times New Roman" w:hAnsi="Times New Roman" w:cs="Times New Roman"/>
          <w:sz w:val="28"/>
          <w:szCs w:val="28"/>
        </w:rPr>
      </w:pPr>
    </w:p>
    <w:p w:rsidR="00B10581" w:rsidRPr="00110AD1" w:rsidRDefault="00B10581" w:rsidP="00B10581">
      <w:pPr>
        <w:shd w:val="clear" w:color="auto" w:fill="FFFFFF"/>
        <w:spacing w:after="0" w:line="240" w:lineRule="auto"/>
        <w:jc w:val="center"/>
        <w:textAlignment w:val="baseline"/>
        <w:outlineLvl w:val="1"/>
        <w:rPr>
          <w:rFonts w:ascii="Times New Roman" w:eastAsia="Times New Roman" w:hAnsi="Times New Roman" w:cs="Times New Roman"/>
          <w:b/>
          <w:color w:val="000000" w:themeColor="text1"/>
          <w:sz w:val="28"/>
          <w:szCs w:val="28"/>
          <w:lang w:eastAsia="ru-RU"/>
        </w:rPr>
      </w:pPr>
      <w:r w:rsidRPr="00110AD1">
        <w:rPr>
          <w:rFonts w:ascii="Times New Roman" w:eastAsia="Times New Roman" w:hAnsi="Times New Roman" w:cs="Times New Roman"/>
          <w:b/>
          <w:color w:val="000000" w:themeColor="text1"/>
          <w:sz w:val="28"/>
          <w:szCs w:val="28"/>
          <w:lang w:eastAsia="ru-RU"/>
        </w:rPr>
        <w:t>ИГРА «ЗАМОК, ПРИНЦЕССА, ЗЕМЛЕТРЯСЕНИЕ»</w:t>
      </w:r>
    </w:p>
    <w:p w:rsidR="00B10581" w:rsidRPr="00110AD1" w:rsidRDefault="00B10581" w:rsidP="00B10581">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ru-RU"/>
        </w:rPr>
      </w:pPr>
    </w:p>
    <w:p w:rsidR="00B10581" w:rsidRPr="00110AD1" w:rsidRDefault="00B10581" w:rsidP="00B10581">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ru-RU"/>
        </w:rPr>
      </w:pPr>
      <w:r w:rsidRPr="00110AD1">
        <w:rPr>
          <w:rFonts w:ascii="Times New Roman" w:eastAsia="Times New Roman" w:hAnsi="Times New Roman" w:cs="Times New Roman"/>
          <w:color w:val="000000" w:themeColor="text1"/>
          <w:sz w:val="28"/>
          <w:szCs w:val="28"/>
          <w:lang w:eastAsia="ru-RU"/>
        </w:rPr>
        <w:tab/>
        <w:t xml:space="preserve">Эта </w:t>
      </w:r>
      <w:r w:rsidRPr="00110AD1">
        <w:rPr>
          <w:rFonts w:ascii="Times New Roman" w:eastAsia="Times New Roman" w:hAnsi="Times New Roman" w:cs="Times New Roman"/>
          <w:b/>
          <w:bCs/>
          <w:color w:val="000000" w:themeColor="text1"/>
          <w:sz w:val="28"/>
          <w:szCs w:val="28"/>
          <w:bdr w:val="none" w:sz="0" w:space="0" w:color="auto" w:frame="1"/>
          <w:lang w:eastAsia="ru-RU"/>
        </w:rPr>
        <w:t>игра</w:t>
      </w:r>
      <w:r w:rsidRPr="00110AD1">
        <w:rPr>
          <w:rFonts w:ascii="Times New Roman" w:eastAsia="Times New Roman" w:hAnsi="Times New Roman" w:cs="Times New Roman"/>
          <w:color w:val="000000" w:themeColor="text1"/>
          <w:sz w:val="28"/>
          <w:szCs w:val="28"/>
          <w:lang w:eastAsia="ru-RU"/>
        </w:rPr>
        <w:t xml:space="preserve"> массовая, для группы более 20 человек.</w:t>
      </w:r>
    </w:p>
    <w:p w:rsidR="00B10581" w:rsidRPr="00110AD1" w:rsidRDefault="00B10581" w:rsidP="00B10581">
      <w:pPr>
        <w:shd w:val="clear" w:color="auto" w:fill="FFFFFF"/>
        <w:spacing w:after="0" w:line="240" w:lineRule="auto"/>
        <w:jc w:val="both"/>
        <w:textAlignment w:val="baseline"/>
        <w:rPr>
          <w:rFonts w:ascii="Times New Roman" w:eastAsia="Times New Roman" w:hAnsi="Times New Roman" w:cs="Times New Roman"/>
          <w:i/>
          <w:color w:val="000000" w:themeColor="text1"/>
          <w:sz w:val="28"/>
          <w:szCs w:val="28"/>
          <w:lang w:eastAsia="ru-RU"/>
        </w:rPr>
      </w:pPr>
      <w:r w:rsidRPr="00110AD1">
        <w:rPr>
          <w:rFonts w:ascii="Times New Roman" w:eastAsia="Times New Roman" w:hAnsi="Times New Roman" w:cs="Times New Roman"/>
          <w:i/>
          <w:color w:val="000000" w:themeColor="text1"/>
          <w:sz w:val="28"/>
          <w:szCs w:val="28"/>
          <w:lang w:eastAsia="ru-RU"/>
        </w:rPr>
        <w:tab/>
        <w:t xml:space="preserve">Участники объединяются в группы по 3 человека: двое берутся за руки и образуют маленький круг — это </w:t>
      </w:r>
      <w:r w:rsidRPr="00110AD1">
        <w:rPr>
          <w:rFonts w:ascii="Times New Roman" w:eastAsia="Times New Roman" w:hAnsi="Times New Roman" w:cs="Times New Roman"/>
          <w:b/>
          <w:bCs/>
          <w:i/>
          <w:color w:val="000000" w:themeColor="text1"/>
          <w:sz w:val="28"/>
          <w:szCs w:val="28"/>
          <w:bdr w:val="none" w:sz="0" w:space="0" w:color="auto" w:frame="1"/>
          <w:lang w:eastAsia="ru-RU"/>
        </w:rPr>
        <w:t>дом</w:t>
      </w:r>
      <w:r w:rsidRPr="00110AD1">
        <w:rPr>
          <w:rFonts w:ascii="Times New Roman" w:eastAsia="Times New Roman" w:hAnsi="Times New Roman" w:cs="Times New Roman"/>
          <w:i/>
          <w:color w:val="000000" w:themeColor="text1"/>
          <w:sz w:val="28"/>
          <w:szCs w:val="28"/>
          <w:lang w:eastAsia="ru-RU"/>
        </w:rPr>
        <w:t>.</w:t>
      </w:r>
    </w:p>
    <w:p w:rsidR="00B10581" w:rsidRPr="00110AD1" w:rsidRDefault="00B10581" w:rsidP="00B10581">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110AD1">
        <w:rPr>
          <w:rFonts w:ascii="Times New Roman" w:eastAsia="Times New Roman" w:hAnsi="Times New Roman" w:cs="Times New Roman"/>
          <w:color w:val="000000" w:themeColor="text1"/>
          <w:sz w:val="28"/>
          <w:szCs w:val="28"/>
          <w:lang w:eastAsia="ru-RU"/>
        </w:rPr>
        <w:tab/>
        <w:t xml:space="preserve">Примером такого дома может служить украшенный фресками </w:t>
      </w:r>
      <w:hyperlink r:id="rId9" w:tgtFrame="_blank" w:tooltip="открыть в новом окне" w:history="1">
        <w:r w:rsidRPr="00110AD1">
          <w:rPr>
            <w:rFonts w:ascii="Times New Roman" w:eastAsia="Times New Roman" w:hAnsi="Times New Roman" w:cs="Times New Roman"/>
            <w:color w:val="0066CC"/>
            <w:sz w:val="28"/>
            <w:szCs w:val="28"/>
            <w:bdr w:val="none" w:sz="0" w:space="0" w:color="auto" w:frame="1"/>
            <w:lang w:eastAsia="ru-RU"/>
          </w:rPr>
          <w:t xml:space="preserve">дом в </w:t>
        </w:r>
        <w:proofErr w:type="spellStart"/>
        <w:r w:rsidRPr="00110AD1">
          <w:rPr>
            <w:rFonts w:ascii="Times New Roman" w:eastAsia="Times New Roman" w:hAnsi="Times New Roman" w:cs="Times New Roman"/>
            <w:color w:val="0066CC"/>
            <w:sz w:val="28"/>
            <w:szCs w:val="28"/>
            <w:bdr w:val="none" w:sz="0" w:space="0" w:color="auto" w:frame="1"/>
            <w:lang w:eastAsia="ru-RU"/>
          </w:rPr>
          <w:t>Обераммергау</w:t>
        </w:r>
        <w:proofErr w:type="spellEnd"/>
      </w:hyperlink>
      <w:r w:rsidRPr="00110AD1">
        <w:rPr>
          <w:rFonts w:ascii="Times New Roman" w:eastAsia="Times New Roman" w:hAnsi="Times New Roman" w:cs="Times New Roman"/>
          <w:color w:val="333333"/>
          <w:sz w:val="28"/>
          <w:szCs w:val="28"/>
          <w:lang w:eastAsia="ru-RU"/>
        </w:rPr>
        <w:t>.</w:t>
      </w:r>
    </w:p>
    <w:p w:rsidR="00B10581" w:rsidRPr="00110AD1" w:rsidRDefault="00B10581" w:rsidP="00B10581">
      <w:pPr>
        <w:spacing w:after="0" w:line="240" w:lineRule="auto"/>
        <w:jc w:val="both"/>
        <w:textAlignment w:val="baseline"/>
        <w:rPr>
          <w:rFonts w:ascii="Times New Roman" w:eastAsia="Times New Roman" w:hAnsi="Times New Roman" w:cs="Times New Roman"/>
          <w:color w:val="000000" w:themeColor="text1"/>
          <w:sz w:val="28"/>
          <w:szCs w:val="28"/>
          <w:lang w:eastAsia="ru-RU"/>
        </w:rPr>
      </w:pPr>
      <w:r w:rsidRPr="00110AD1">
        <w:rPr>
          <w:rFonts w:ascii="Times New Roman" w:eastAsia="Times New Roman" w:hAnsi="Times New Roman" w:cs="Times New Roman"/>
          <w:color w:val="000000" w:themeColor="text1"/>
          <w:sz w:val="28"/>
          <w:szCs w:val="28"/>
          <w:lang w:eastAsia="ru-RU"/>
        </w:rPr>
        <w:tab/>
        <w:t xml:space="preserve">Дом в </w:t>
      </w:r>
      <w:proofErr w:type="spellStart"/>
      <w:r w:rsidRPr="00110AD1">
        <w:rPr>
          <w:rFonts w:ascii="Times New Roman" w:eastAsia="Times New Roman" w:hAnsi="Times New Roman" w:cs="Times New Roman"/>
          <w:color w:val="000000" w:themeColor="text1"/>
          <w:sz w:val="28"/>
          <w:szCs w:val="28"/>
          <w:lang w:eastAsia="ru-RU"/>
        </w:rPr>
        <w:t>Обераммергау</w:t>
      </w:r>
      <w:proofErr w:type="spellEnd"/>
      <w:r w:rsidRPr="00110AD1">
        <w:rPr>
          <w:rFonts w:ascii="Times New Roman" w:eastAsia="Times New Roman" w:hAnsi="Times New Roman" w:cs="Times New Roman"/>
          <w:color w:val="000000" w:themeColor="text1"/>
          <w:sz w:val="28"/>
          <w:szCs w:val="28"/>
          <w:lang w:eastAsia="ru-RU"/>
        </w:rPr>
        <w:t xml:space="preserve"> (Германия, земля Бавария).</w:t>
      </w:r>
    </w:p>
    <w:p w:rsidR="00B10581" w:rsidRPr="00110AD1" w:rsidRDefault="00B10581" w:rsidP="00B10581">
      <w:pPr>
        <w:shd w:val="clear" w:color="auto" w:fill="FFFFFF"/>
        <w:spacing w:after="0" w:line="240" w:lineRule="auto"/>
        <w:jc w:val="both"/>
        <w:textAlignment w:val="baseline"/>
        <w:rPr>
          <w:rFonts w:ascii="Times New Roman" w:eastAsia="Times New Roman" w:hAnsi="Times New Roman" w:cs="Times New Roman"/>
          <w:color w:val="000000" w:themeColor="text1"/>
          <w:sz w:val="28"/>
          <w:szCs w:val="28"/>
          <w:lang w:eastAsia="ru-RU"/>
        </w:rPr>
      </w:pPr>
      <w:r w:rsidRPr="00110AD1">
        <w:rPr>
          <w:rFonts w:ascii="Times New Roman" w:eastAsia="Times New Roman" w:hAnsi="Times New Roman" w:cs="Times New Roman"/>
          <w:color w:val="000000" w:themeColor="text1"/>
          <w:sz w:val="28"/>
          <w:szCs w:val="28"/>
          <w:lang w:eastAsia="ru-RU"/>
        </w:rPr>
        <w:tab/>
        <w:t xml:space="preserve">В центре </w:t>
      </w:r>
      <w:r w:rsidRPr="00110AD1">
        <w:rPr>
          <w:rFonts w:ascii="Times New Roman" w:eastAsia="Times New Roman" w:hAnsi="Times New Roman" w:cs="Times New Roman"/>
          <w:b/>
          <w:bCs/>
          <w:color w:val="000000" w:themeColor="text1"/>
          <w:sz w:val="28"/>
          <w:szCs w:val="28"/>
          <w:bdr w:val="none" w:sz="0" w:space="0" w:color="auto" w:frame="1"/>
          <w:lang w:eastAsia="ru-RU"/>
        </w:rPr>
        <w:t>дома</w:t>
      </w:r>
      <w:r w:rsidRPr="00110AD1">
        <w:rPr>
          <w:rFonts w:ascii="Times New Roman" w:eastAsia="Times New Roman" w:hAnsi="Times New Roman" w:cs="Times New Roman"/>
          <w:color w:val="000000" w:themeColor="text1"/>
          <w:sz w:val="28"/>
          <w:szCs w:val="28"/>
          <w:lang w:eastAsia="ru-RU"/>
        </w:rPr>
        <w:t xml:space="preserve"> находится третий игрок — постоялец (</w:t>
      </w:r>
      <w:r w:rsidRPr="00110AD1">
        <w:rPr>
          <w:rFonts w:ascii="Times New Roman" w:eastAsia="Times New Roman" w:hAnsi="Times New Roman" w:cs="Times New Roman"/>
          <w:b/>
          <w:bCs/>
          <w:color w:val="000000" w:themeColor="text1"/>
          <w:sz w:val="28"/>
          <w:szCs w:val="28"/>
          <w:bdr w:val="none" w:sz="0" w:space="0" w:color="auto" w:frame="1"/>
          <w:lang w:eastAsia="ru-RU"/>
        </w:rPr>
        <w:t>жилец</w:t>
      </w:r>
      <w:r w:rsidRPr="00110AD1">
        <w:rPr>
          <w:rFonts w:ascii="Times New Roman" w:eastAsia="Times New Roman" w:hAnsi="Times New Roman" w:cs="Times New Roman"/>
          <w:color w:val="000000" w:themeColor="text1"/>
          <w:sz w:val="28"/>
          <w:szCs w:val="28"/>
          <w:lang w:eastAsia="ru-RU"/>
        </w:rPr>
        <w:t xml:space="preserve">). Ведущий находится вне «дома», но очень хочет попасть в какой-нибудь «дом». Он громко выкрикивает одну из трех команд: постоялец, </w:t>
      </w:r>
      <w:r w:rsidRPr="00110AD1">
        <w:rPr>
          <w:rFonts w:ascii="Times New Roman" w:eastAsia="Times New Roman" w:hAnsi="Times New Roman" w:cs="Times New Roman"/>
          <w:b/>
          <w:bCs/>
          <w:color w:val="000000" w:themeColor="text1"/>
          <w:sz w:val="28"/>
          <w:szCs w:val="28"/>
          <w:bdr w:val="none" w:sz="0" w:space="0" w:color="auto" w:frame="1"/>
          <w:lang w:eastAsia="ru-RU"/>
        </w:rPr>
        <w:t>дом</w:t>
      </w:r>
      <w:r w:rsidRPr="00110AD1">
        <w:rPr>
          <w:rFonts w:ascii="Times New Roman" w:eastAsia="Times New Roman" w:hAnsi="Times New Roman" w:cs="Times New Roman"/>
          <w:color w:val="000000" w:themeColor="text1"/>
          <w:sz w:val="28"/>
          <w:szCs w:val="28"/>
          <w:lang w:eastAsia="ru-RU"/>
        </w:rPr>
        <w:t>, землетрясение.</w:t>
      </w:r>
    </w:p>
    <w:p w:rsidR="00B10581" w:rsidRPr="00110AD1" w:rsidRDefault="00B10581" w:rsidP="00B10581">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110AD1">
        <w:rPr>
          <w:rFonts w:ascii="Times New Roman" w:eastAsia="Times New Roman" w:hAnsi="Times New Roman" w:cs="Times New Roman"/>
          <w:noProof/>
          <w:color w:val="333333"/>
          <w:sz w:val="28"/>
          <w:szCs w:val="28"/>
          <w:lang w:eastAsia="ru-RU"/>
        </w:rPr>
        <w:drawing>
          <wp:anchor distT="0" distB="0" distL="114300" distR="114300" simplePos="0" relativeHeight="251659264" behindDoc="1" locked="0" layoutInCell="1" allowOverlap="1" wp14:anchorId="0E5F3ED7" wp14:editId="76FA807D">
            <wp:simplePos x="0" y="0"/>
            <wp:positionH relativeFrom="column">
              <wp:posOffset>-3810</wp:posOffset>
            </wp:positionH>
            <wp:positionV relativeFrom="paragraph">
              <wp:posOffset>208915</wp:posOffset>
            </wp:positionV>
            <wp:extent cx="2889250" cy="3257550"/>
            <wp:effectExtent l="0" t="0" r="6350" b="0"/>
            <wp:wrapTight wrapText="bothSides">
              <wp:wrapPolygon edited="0">
                <wp:start x="0" y="0"/>
                <wp:lineTo x="0" y="21474"/>
                <wp:lineTo x="21505" y="21474"/>
                <wp:lineTo x="21505" y="0"/>
                <wp:lineTo x="0" y="0"/>
              </wp:wrapPolygon>
            </wp:wrapTight>
            <wp:docPr id="7" name="Рисунок 7" descr="Дом в Обераммергау (Германия, земля Бавар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ом в Обераммергау (Германия, земля Бавария)."/>
                    <pic:cNvPicPr>
                      <a:picLocks noChangeAspect="1" noChangeArrowheads="1"/>
                    </pic:cNvPicPr>
                  </pic:nvPicPr>
                  <pic:blipFill rotWithShape="1">
                    <a:blip r:embed="rId10">
                      <a:extLst>
                        <a:ext uri="{28A0092B-C50C-407E-A947-70E740481C1C}">
                          <a14:useLocalDpi xmlns:a14="http://schemas.microsoft.com/office/drawing/2010/main" val="0"/>
                        </a:ext>
                      </a:extLst>
                    </a:blip>
                    <a:srcRect b="7234"/>
                    <a:stretch/>
                  </pic:blipFill>
                  <pic:spPr bwMode="auto">
                    <a:xfrm>
                      <a:off x="0" y="0"/>
                      <a:ext cx="2889250" cy="32575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110AD1">
        <w:rPr>
          <w:rFonts w:ascii="Times New Roman" w:eastAsia="Times New Roman" w:hAnsi="Times New Roman" w:cs="Times New Roman"/>
          <w:color w:val="000000" w:themeColor="text1"/>
          <w:sz w:val="28"/>
          <w:szCs w:val="28"/>
          <w:lang w:eastAsia="ru-RU"/>
        </w:rPr>
        <w:tab/>
        <w:t xml:space="preserve">Первая команда означает, что </w:t>
      </w:r>
      <w:r w:rsidRPr="00110AD1">
        <w:rPr>
          <w:rFonts w:ascii="Times New Roman" w:eastAsia="Times New Roman" w:hAnsi="Times New Roman" w:cs="Times New Roman"/>
          <w:b/>
          <w:bCs/>
          <w:color w:val="000000" w:themeColor="text1"/>
          <w:sz w:val="28"/>
          <w:szCs w:val="28"/>
          <w:bdr w:val="none" w:sz="0" w:space="0" w:color="auto" w:frame="1"/>
          <w:lang w:eastAsia="ru-RU"/>
        </w:rPr>
        <w:t>жильцы</w:t>
      </w:r>
      <w:r w:rsidRPr="00110AD1">
        <w:rPr>
          <w:rFonts w:ascii="Times New Roman" w:eastAsia="Times New Roman" w:hAnsi="Times New Roman" w:cs="Times New Roman"/>
          <w:color w:val="000000" w:themeColor="text1"/>
          <w:sz w:val="28"/>
          <w:szCs w:val="28"/>
          <w:lang w:eastAsia="ru-RU"/>
        </w:rPr>
        <w:t xml:space="preserve"> должны перебежать из своего «дома» в другой (при этом дома остаются на своих местах). В это время ведущий может занять любой из освободив</w:t>
      </w:r>
      <w:r w:rsidRPr="00110AD1">
        <w:rPr>
          <w:rFonts w:ascii="Times New Roman" w:eastAsia="Times New Roman" w:hAnsi="Times New Roman" w:cs="Times New Roman"/>
          <w:color w:val="000000" w:themeColor="text1"/>
          <w:sz w:val="28"/>
          <w:szCs w:val="28"/>
          <w:lang w:eastAsia="ru-RU"/>
        </w:rPr>
        <w:softHyphen/>
        <w:t>шихся «домов». Тот, кому не досталось места в «</w:t>
      </w:r>
      <w:r w:rsidRPr="00110AD1">
        <w:rPr>
          <w:rFonts w:ascii="Times New Roman" w:eastAsia="Times New Roman" w:hAnsi="Times New Roman" w:cs="Times New Roman"/>
          <w:b/>
          <w:bCs/>
          <w:color w:val="000000" w:themeColor="text1"/>
          <w:sz w:val="28"/>
          <w:szCs w:val="28"/>
          <w:bdr w:val="none" w:sz="0" w:space="0" w:color="auto" w:frame="1"/>
          <w:lang w:eastAsia="ru-RU"/>
        </w:rPr>
        <w:t>доме</w:t>
      </w:r>
      <w:r w:rsidRPr="00110AD1">
        <w:rPr>
          <w:rFonts w:ascii="Times New Roman" w:eastAsia="Times New Roman" w:hAnsi="Times New Roman" w:cs="Times New Roman"/>
          <w:color w:val="000000" w:themeColor="text1"/>
          <w:sz w:val="28"/>
          <w:szCs w:val="28"/>
          <w:lang w:eastAsia="ru-RU"/>
        </w:rPr>
        <w:t>» (правило: в «доме» может находиться только один игрок), становится ведущим.</w:t>
      </w:r>
    </w:p>
    <w:p w:rsidR="00B10581" w:rsidRPr="00110AD1" w:rsidRDefault="00B10581" w:rsidP="00B10581">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110AD1">
        <w:rPr>
          <w:rFonts w:ascii="Times New Roman" w:eastAsia="Times New Roman" w:hAnsi="Times New Roman" w:cs="Times New Roman"/>
          <w:color w:val="000000" w:themeColor="text1"/>
          <w:sz w:val="28"/>
          <w:szCs w:val="28"/>
          <w:lang w:eastAsia="ru-RU"/>
        </w:rPr>
        <w:tab/>
        <w:t>Команда «</w:t>
      </w:r>
      <w:r w:rsidRPr="00110AD1">
        <w:rPr>
          <w:rFonts w:ascii="Times New Roman" w:eastAsia="Times New Roman" w:hAnsi="Times New Roman" w:cs="Times New Roman"/>
          <w:b/>
          <w:bCs/>
          <w:color w:val="000000" w:themeColor="text1"/>
          <w:sz w:val="28"/>
          <w:szCs w:val="28"/>
          <w:bdr w:val="none" w:sz="0" w:space="0" w:color="auto" w:frame="1"/>
          <w:lang w:eastAsia="ru-RU"/>
        </w:rPr>
        <w:t>дом</w:t>
      </w:r>
      <w:r w:rsidRPr="00110AD1">
        <w:rPr>
          <w:rFonts w:ascii="Times New Roman" w:eastAsia="Times New Roman" w:hAnsi="Times New Roman" w:cs="Times New Roman"/>
          <w:color w:val="000000" w:themeColor="text1"/>
          <w:sz w:val="28"/>
          <w:szCs w:val="28"/>
          <w:lang w:eastAsia="ru-RU"/>
        </w:rPr>
        <w:t>» означает, как ни странно, что «дома» должны оставить своего «жильца» и найти нового, в том</w:t>
      </w:r>
    </w:p>
    <w:p w:rsidR="00B10581" w:rsidRPr="00110AD1" w:rsidRDefault="00B10581" w:rsidP="00B10581">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110AD1">
        <w:rPr>
          <w:rFonts w:ascii="Times New Roman" w:eastAsia="Times New Roman" w:hAnsi="Times New Roman" w:cs="Times New Roman"/>
          <w:color w:val="000000" w:themeColor="text1"/>
          <w:sz w:val="28"/>
          <w:szCs w:val="28"/>
          <w:lang w:eastAsia="ru-RU"/>
        </w:rPr>
        <w:t>числе они могут взять в свой круг и ведущего. Все «</w:t>
      </w:r>
      <w:r w:rsidRPr="00110AD1">
        <w:rPr>
          <w:rFonts w:ascii="Times New Roman" w:eastAsia="Times New Roman" w:hAnsi="Times New Roman" w:cs="Times New Roman"/>
          <w:b/>
          <w:bCs/>
          <w:color w:val="000000" w:themeColor="text1"/>
          <w:sz w:val="28"/>
          <w:szCs w:val="28"/>
          <w:bdr w:val="none" w:sz="0" w:space="0" w:color="auto" w:frame="1"/>
          <w:lang w:eastAsia="ru-RU"/>
        </w:rPr>
        <w:t>жильцы</w:t>
      </w:r>
      <w:r w:rsidRPr="00110AD1">
        <w:rPr>
          <w:rFonts w:ascii="Times New Roman" w:eastAsia="Times New Roman" w:hAnsi="Times New Roman" w:cs="Times New Roman"/>
          <w:color w:val="000000" w:themeColor="text1"/>
          <w:sz w:val="28"/>
          <w:szCs w:val="28"/>
          <w:lang w:eastAsia="ru-RU"/>
        </w:rPr>
        <w:t>» во время этой команды стоят на своих местах, ведущим становится тот из них, кто оказался вне «дома».</w:t>
      </w:r>
    </w:p>
    <w:p w:rsidR="00B10581" w:rsidRPr="00110AD1" w:rsidRDefault="00B10581" w:rsidP="00B10581">
      <w:pPr>
        <w:shd w:val="clear" w:color="auto" w:fill="FFFFFF"/>
        <w:spacing w:after="0" w:line="240" w:lineRule="auto"/>
        <w:jc w:val="both"/>
        <w:textAlignment w:val="baseline"/>
        <w:rPr>
          <w:rFonts w:ascii="Times New Roman" w:eastAsia="Times New Roman" w:hAnsi="Times New Roman" w:cs="Times New Roman"/>
          <w:color w:val="333333"/>
          <w:sz w:val="28"/>
          <w:szCs w:val="28"/>
          <w:lang w:eastAsia="ru-RU"/>
        </w:rPr>
      </w:pPr>
      <w:r w:rsidRPr="00110AD1">
        <w:rPr>
          <w:rFonts w:ascii="Times New Roman" w:eastAsia="Times New Roman" w:hAnsi="Times New Roman" w:cs="Times New Roman"/>
          <w:color w:val="000000" w:themeColor="text1"/>
          <w:sz w:val="28"/>
          <w:szCs w:val="28"/>
          <w:lang w:eastAsia="ru-RU"/>
        </w:rPr>
        <w:tab/>
        <w:t>По команде «</w:t>
      </w:r>
      <w:r w:rsidRPr="00110AD1">
        <w:rPr>
          <w:rFonts w:ascii="Times New Roman" w:eastAsia="Times New Roman" w:hAnsi="Times New Roman" w:cs="Times New Roman"/>
          <w:b/>
          <w:bCs/>
          <w:color w:val="000000" w:themeColor="text1"/>
          <w:sz w:val="28"/>
          <w:szCs w:val="28"/>
          <w:bdr w:val="none" w:sz="0" w:space="0" w:color="auto" w:frame="1"/>
          <w:lang w:eastAsia="ru-RU"/>
        </w:rPr>
        <w:t>землетрясение</w:t>
      </w:r>
      <w:r w:rsidRPr="00110AD1">
        <w:rPr>
          <w:rFonts w:ascii="Times New Roman" w:eastAsia="Times New Roman" w:hAnsi="Times New Roman" w:cs="Times New Roman"/>
          <w:color w:val="000000" w:themeColor="text1"/>
          <w:sz w:val="28"/>
          <w:szCs w:val="28"/>
          <w:lang w:eastAsia="ru-RU"/>
        </w:rPr>
        <w:t>» все тройки игроков распадаются и формируются новые. Тот, кто был частью «дома» может стать «</w:t>
      </w:r>
      <w:r w:rsidRPr="00110AD1">
        <w:rPr>
          <w:rFonts w:ascii="Times New Roman" w:eastAsia="Times New Roman" w:hAnsi="Times New Roman" w:cs="Times New Roman"/>
          <w:b/>
          <w:bCs/>
          <w:color w:val="000000" w:themeColor="text1"/>
          <w:sz w:val="28"/>
          <w:szCs w:val="28"/>
          <w:bdr w:val="none" w:sz="0" w:space="0" w:color="auto" w:frame="1"/>
          <w:lang w:eastAsia="ru-RU"/>
        </w:rPr>
        <w:t>жильцом</w:t>
      </w:r>
      <w:r w:rsidRPr="00110AD1">
        <w:rPr>
          <w:rFonts w:ascii="Times New Roman" w:eastAsia="Times New Roman" w:hAnsi="Times New Roman" w:cs="Times New Roman"/>
          <w:color w:val="000000" w:themeColor="text1"/>
          <w:sz w:val="28"/>
          <w:szCs w:val="28"/>
          <w:lang w:eastAsia="ru-RU"/>
        </w:rPr>
        <w:t>» и наоборот.</w:t>
      </w:r>
    </w:p>
    <w:p w:rsidR="00B10581" w:rsidRDefault="00B10581">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47578A" w:rsidRPr="0047578A" w:rsidRDefault="0047578A" w:rsidP="0047578A">
      <w:pPr>
        <w:spacing w:after="0" w:line="240" w:lineRule="auto"/>
        <w:ind w:left="357"/>
        <w:jc w:val="right"/>
        <w:rPr>
          <w:rFonts w:ascii="Times New Roman" w:hAnsi="Times New Roman" w:cs="Times New Roman"/>
          <w:i/>
          <w:sz w:val="28"/>
          <w:szCs w:val="28"/>
        </w:rPr>
      </w:pPr>
      <w:r>
        <w:rPr>
          <w:rFonts w:ascii="Times New Roman" w:hAnsi="Times New Roman" w:cs="Times New Roman"/>
          <w:i/>
          <w:sz w:val="28"/>
          <w:szCs w:val="28"/>
        </w:rPr>
        <w:t xml:space="preserve">Приложение </w:t>
      </w:r>
      <w:r w:rsidR="00B10581">
        <w:rPr>
          <w:rFonts w:ascii="Times New Roman" w:hAnsi="Times New Roman" w:cs="Times New Roman"/>
          <w:i/>
          <w:sz w:val="28"/>
          <w:szCs w:val="28"/>
        </w:rPr>
        <w:t>2</w:t>
      </w:r>
    </w:p>
    <w:p w:rsidR="0047578A" w:rsidRPr="005043C5" w:rsidRDefault="0047578A" w:rsidP="0047578A">
      <w:pPr>
        <w:spacing w:after="0" w:line="240" w:lineRule="auto"/>
        <w:ind w:left="357"/>
        <w:jc w:val="both"/>
        <w:rPr>
          <w:rFonts w:ascii="Times New Roman" w:hAnsi="Times New Roman" w:cs="Times New Roman"/>
          <w:b/>
          <w:sz w:val="28"/>
          <w:szCs w:val="28"/>
        </w:rPr>
      </w:pPr>
      <w:r w:rsidRPr="005043C5">
        <w:rPr>
          <w:rFonts w:ascii="Times New Roman" w:hAnsi="Times New Roman" w:cs="Times New Roman"/>
          <w:b/>
          <w:sz w:val="28"/>
          <w:szCs w:val="28"/>
        </w:rPr>
        <w:tab/>
        <w:t xml:space="preserve">Карточка № </w:t>
      </w:r>
      <w:r>
        <w:rPr>
          <w:rFonts w:ascii="Times New Roman" w:hAnsi="Times New Roman" w:cs="Times New Roman"/>
          <w:b/>
          <w:sz w:val="28"/>
          <w:szCs w:val="28"/>
        </w:rPr>
        <w:t>2</w:t>
      </w:r>
    </w:p>
    <w:tbl>
      <w:tblPr>
        <w:tblStyle w:val="a4"/>
        <w:tblW w:w="0" w:type="auto"/>
        <w:tblInd w:w="357" w:type="dxa"/>
        <w:tblLook w:val="04A0" w:firstRow="1" w:lastRow="0" w:firstColumn="1" w:lastColumn="0" w:noHBand="0" w:noVBand="1"/>
      </w:tblPr>
      <w:tblGrid>
        <w:gridCol w:w="4470"/>
        <w:gridCol w:w="4460"/>
      </w:tblGrid>
      <w:tr w:rsidR="0047578A" w:rsidTr="008405B5">
        <w:tc>
          <w:tcPr>
            <w:tcW w:w="4672" w:type="dxa"/>
          </w:tcPr>
          <w:p w:rsidR="0047578A" w:rsidRPr="00612E8A" w:rsidRDefault="0047578A" w:rsidP="008405B5">
            <w:pPr>
              <w:pStyle w:val="a3"/>
              <w:numPr>
                <w:ilvl w:val="0"/>
                <w:numId w:val="3"/>
              </w:numPr>
              <w:spacing w:after="0" w:line="240" w:lineRule="auto"/>
              <w:ind w:left="284" w:hanging="284"/>
              <w:rPr>
                <w:rFonts w:ascii="Times New Roman" w:hAnsi="Times New Roman" w:cs="Times New Roman"/>
                <w:b/>
                <w:sz w:val="24"/>
                <w:szCs w:val="28"/>
              </w:rPr>
            </w:pPr>
            <w:r w:rsidRPr="00612E8A">
              <w:rPr>
                <w:rFonts w:ascii="Times New Roman" w:hAnsi="Times New Roman" w:cs="Times New Roman"/>
                <w:b/>
                <w:sz w:val="24"/>
                <w:szCs w:val="28"/>
              </w:rPr>
              <w:t>провозгласил идеи:</w:t>
            </w:r>
          </w:p>
          <w:p w:rsidR="0047578A" w:rsidRPr="00612E8A" w:rsidRDefault="0047578A" w:rsidP="008405B5">
            <w:pPr>
              <w:pStyle w:val="a3"/>
              <w:numPr>
                <w:ilvl w:val="0"/>
                <w:numId w:val="4"/>
              </w:numPr>
              <w:spacing w:after="0" w:line="240" w:lineRule="auto"/>
              <w:ind w:left="641" w:hanging="357"/>
              <w:rPr>
                <w:rFonts w:ascii="Times New Roman" w:hAnsi="Times New Roman" w:cs="Times New Roman"/>
                <w:b/>
                <w:sz w:val="24"/>
                <w:szCs w:val="28"/>
              </w:rPr>
            </w:pPr>
            <w:r w:rsidRPr="00612E8A">
              <w:rPr>
                <w:rFonts w:ascii="Times New Roman" w:hAnsi="Times New Roman" w:cs="Times New Roman"/>
                <w:b/>
                <w:sz w:val="24"/>
                <w:szCs w:val="28"/>
              </w:rPr>
              <w:t>обучение без принуждения, педагогика сотрудничества;</w:t>
            </w:r>
          </w:p>
          <w:p w:rsidR="0047578A" w:rsidRPr="00612E8A" w:rsidRDefault="0047578A" w:rsidP="008405B5">
            <w:pPr>
              <w:pStyle w:val="a3"/>
              <w:numPr>
                <w:ilvl w:val="0"/>
                <w:numId w:val="4"/>
              </w:numPr>
              <w:spacing w:after="0" w:line="240" w:lineRule="auto"/>
              <w:ind w:left="641" w:hanging="357"/>
              <w:rPr>
                <w:rFonts w:ascii="Times New Roman" w:hAnsi="Times New Roman" w:cs="Times New Roman"/>
                <w:b/>
                <w:sz w:val="24"/>
                <w:szCs w:val="28"/>
              </w:rPr>
            </w:pPr>
            <w:r w:rsidRPr="00612E8A">
              <w:rPr>
                <w:rFonts w:ascii="Times New Roman" w:hAnsi="Times New Roman" w:cs="Times New Roman"/>
                <w:b/>
                <w:sz w:val="24"/>
                <w:szCs w:val="28"/>
              </w:rPr>
              <w:t>ребенок должен стать добровольным помощником, союзником учителя и родителей в процессе личного воспитания</w:t>
            </w:r>
          </w:p>
          <w:p w:rsidR="0047578A" w:rsidRPr="00612E8A" w:rsidRDefault="0047578A" w:rsidP="008405B5">
            <w:pPr>
              <w:pStyle w:val="a3"/>
              <w:numPr>
                <w:ilvl w:val="0"/>
                <w:numId w:val="4"/>
              </w:numPr>
              <w:spacing w:after="0" w:line="240" w:lineRule="auto"/>
              <w:ind w:left="641" w:hanging="357"/>
              <w:rPr>
                <w:rFonts w:ascii="Times New Roman" w:hAnsi="Times New Roman" w:cs="Times New Roman"/>
                <w:b/>
                <w:sz w:val="24"/>
                <w:szCs w:val="28"/>
              </w:rPr>
            </w:pPr>
            <w:r w:rsidRPr="00612E8A">
              <w:rPr>
                <w:rFonts w:ascii="Times New Roman" w:hAnsi="Times New Roman" w:cs="Times New Roman"/>
                <w:b/>
                <w:sz w:val="24"/>
                <w:szCs w:val="28"/>
              </w:rPr>
              <w:t>разграничение понятий оценка и отметка, воспитательной и образовательной функций</w:t>
            </w:r>
          </w:p>
          <w:p w:rsidR="0047578A" w:rsidRPr="00612E8A" w:rsidRDefault="0047578A" w:rsidP="008405B5">
            <w:pPr>
              <w:pStyle w:val="a3"/>
              <w:numPr>
                <w:ilvl w:val="0"/>
                <w:numId w:val="4"/>
              </w:numPr>
              <w:spacing w:after="0" w:line="240" w:lineRule="auto"/>
              <w:ind w:left="641" w:hanging="357"/>
              <w:rPr>
                <w:rFonts w:ascii="Times New Roman" w:hAnsi="Times New Roman" w:cs="Times New Roman"/>
                <w:b/>
                <w:sz w:val="24"/>
                <w:szCs w:val="28"/>
              </w:rPr>
            </w:pPr>
            <w:r w:rsidRPr="00612E8A">
              <w:rPr>
                <w:rFonts w:ascii="Times New Roman" w:hAnsi="Times New Roman" w:cs="Times New Roman"/>
                <w:b/>
                <w:sz w:val="24"/>
                <w:szCs w:val="28"/>
              </w:rPr>
              <w:t>все методы, приемы, формы работы, «пройдя через душу педагога, согретую любовью к детям и наполненную чувством гуманности, становятся утонченными, гибкими, целеустремленными и потому – эффективными»</w:t>
            </w:r>
          </w:p>
          <w:p w:rsidR="0047578A" w:rsidRPr="00612E8A" w:rsidRDefault="0047578A" w:rsidP="008405B5">
            <w:pPr>
              <w:pStyle w:val="a3"/>
              <w:numPr>
                <w:ilvl w:val="0"/>
                <w:numId w:val="5"/>
              </w:numPr>
              <w:spacing w:after="0" w:line="240" w:lineRule="auto"/>
              <w:ind w:left="284" w:hanging="284"/>
              <w:rPr>
                <w:rFonts w:ascii="Times New Roman" w:hAnsi="Times New Roman" w:cs="Times New Roman"/>
                <w:b/>
                <w:sz w:val="24"/>
                <w:szCs w:val="28"/>
              </w:rPr>
            </w:pPr>
            <w:r w:rsidRPr="00612E8A">
              <w:rPr>
                <w:rFonts w:ascii="Times New Roman" w:hAnsi="Times New Roman" w:cs="Times New Roman"/>
                <w:b/>
                <w:sz w:val="24"/>
                <w:szCs w:val="28"/>
              </w:rPr>
              <w:t>утверждал, что теоретическая основа педагогической технологии – концепция коллектива;</w:t>
            </w:r>
          </w:p>
          <w:p w:rsidR="0047578A" w:rsidRPr="00612E8A" w:rsidRDefault="0047578A" w:rsidP="008405B5">
            <w:pPr>
              <w:pStyle w:val="a3"/>
              <w:numPr>
                <w:ilvl w:val="0"/>
                <w:numId w:val="5"/>
              </w:numPr>
              <w:spacing w:after="0" w:line="240" w:lineRule="auto"/>
              <w:ind w:left="284" w:hanging="284"/>
              <w:rPr>
                <w:rFonts w:ascii="Times New Roman" w:hAnsi="Times New Roman" w:cs="Times New Roman"/>
                <w:b/>
                <w:sz w:val="24"/>
                <w:szCs w:val="28"/>
              </w:rPr>
            </w:pPr>
            <w:r w:rsidRPr="00612E8A">
              <w:rPr>
                <w:rFonts w:ascii="Times New Roman" w:hAnsi="Times New Roman" w:cs="Times New Roman"/>
                <w:b/>
                <w:sz w:val="24"/>
                <w:szCs w:val="28"/>
              </w:rPr>
              <w:t>придавал большое значение производственной деятельности детей;</w:t>
            </w:r>
          </w:p>
          <w:p w:rsidR="0047578A" w:rsidRPr="00612E8A" w:rsidRDefault="0047578A" w:rsidP="008405B5">
            <w:pPr>
              <w:pStyle w:val="a3"/>
              <w:numPr>
                <w:ilvl w:val="0"/>
                <w:numId w:val="5"/>
              </w:numPr>
              <w:spacing w:after="0" w:line="240" w:lineRule="auto"/>
              <w:ind w:left="284" w:hanging="284"/>
              <w:rPr>
                <w:rFonts w:ascii="Times New Roman" w:hAnsi="Times New Roman" w:cs="Times New Roman"/>
                <w:b/>
                <w:sz w:val="24"/>
                <w:szCs w:val="28"/>
              </w:rPr>
            </w:pPr>
            <w:r w:rsidRPr="00612E8A">
              <w:rPr>
                <w:rFonts w:ascii="Times New Roman" w:hAnsi="Times New Roman" w:cs="Times New Roman"/>
                <w:b/>
                <w:sz w:val="24"/>
                <w:szCs w:val="28"/>
              </w:rPr>
              <w:t>считал важнейшими элементами педагогического мастерства тон и стиль (постоянная бодрость, подтянутость, деловитость и точность в работе, спокойная уверенность в своих силах, радостное, оптимистическое отношение к жизни), сложившиеся в коллективе традиции;</w:t>
            </w:r>
          </w:p>
          <w:p w:rsidR="0047578A" w:rsidRPr="00612E8A" w:rsidRDefault="0047578A" w:rsidP="008405B5">
            <w:pPr>
              <w:pStyle w:val="a3"/>
              <w:numPr>
                <w:ilvl w:val="0"/>
                <w:numId w:val="5"/>
              </w:numPr>
              <w:spacing w:after="0" w:line="240" w:lineRule="auto"/>
              <w:ind w:left="284" w:hanging="284"/>
              <w:rPr>
                <w:rFonts w:ascii="Times New Roman" w:hAnsi="Times New Roman" w:cs="Times New Roman"/>
                <w:b/>
                <w:sz w:val="24"/>
                <w:szCs w:val="28"/>
              </w:rPr>
            </w:pPr>
            <w:r w:rsidRPr="00612E8A">
              <w:rPr>
                <w:rFonts w:ascii="Times New Roman" w:hAnsi="Times New Roman" w:cs="Times New Roman"/>
                <w:b/>
                <w:sz w:val="24"/>
                <w:szCs w:val="28"/>
              </w:rPr>
              <w:t>разработал теорию начального образования, принципы обучения;</w:t>
            </w:r>
          </w:p>
          <w:p w:rsidR="0047578A" w:rsidRPr="00612E8A" w:rsidRDefault="0047578A" w:rsidP="008405B5">
            <w:pPr>
              <w:pStyle w:val="a3"/>
              <w:numPr>
                <w:ilvl w:val="0"/>
                <w:numId w:val="5"/>
              </w:numPr>
              <w:spacing w:after="0" w:line="240" w:lineRule="auto"/>
              <w:ind w:left="284" w:hanging="284"/>
              <w:rPr>
                <w:rFonts w:ascii="Times New Roman" w:hAnsi="Times New Roman" w:cs="Times New Roman"/>
                <w:b/>
                <w:sz w:val="24"/>
                <w:szCs w:val="28"/>
              </w:rPr>
            </w:pPr>
            <w:r w:rsidRPr="00612E8A">
              <w:rPr>
                <w:rFonts w:ascii="Times New Roman" w:hAnsi="Times New Roman" w:cs="Times New Roman"/>
                <w:b/>
                <w:sz w:val="24"/>
                <w:szCs w:val="28"/>
              </w:rPr>
              <w:t>придавал особенное значение принципу наглядности;</w:t>
            </w:r>
          </w:p>
        </w:tc>
        <w:tc>
          <w:tcPr>
            <w:tcW w:w="4673" w:type="dxa"/>
          </w:tcPr>
          <w:p w:rsidR="0047578A" w:rsidRPr="00612E8A" w:rsidRDefault="0047578A" w:rsidP="008405B5">
            <w:pPr>
              <w:pStyle w:val="a3"/>
              <w:numPr>
                <w:ilvl w:val="0"/>
                <w:numId w:val="5"/>
              </w:numPr>
              <w:spacing w:after="0" w:line="240" w:lineRule="auto"/>
              <w:ind w:left="284" w:hanging="284"/>
              <w:jc w:val="both"/>
              <w:rPr>
                <w:rFonts w:ascii="Times New Roman" w:hAnsi="Times New Roman" w:cs="Times New Roman"/>
                <w:b/>
                <w:sz w:val="24"/>
                <w:szCs w:val="28"/>
              </w:rPr>
            </w:pPr>
            <w:r w:rsidRPr="00612E8A">
              <w:rPr>
                <w:rFonts w:ascii="Times New Roman" w:hAnsi="Times New Roman" w:cs="Times New Roman"/>
                <w:b/>
                <w:sz w:val="24"/>
                <w:szCs w:val="28"/>
              </w:rPr>
              <w:t>занимался усовершенствованием классно-урочной системы обучения, занятиям по родному языку как фактору и способу воспитания. «Когда исчезает язык народа, народа больше нет»;</w:t>
            </w:r>
          </w:p>
          <w:p w:rsidR="0047578A" w:rsidRPr="00612E8A" w:rsidRDefault="0047578A" w:rsidP="008405B5">
            <w:pPr>
              <w:pStyle w:val="a3"/>
              <w:numPr>
                <w:ilvl w:val="0"/>
                <w:numId w:val="5"/>
              </w:numPr>
              <w:spacing w:after="0" w:line="240" w:lineRule="auto"/>
              <w:ind w:left="284" w:hanging="284"/>
              <w:jc w:val="both"/>
              <w:rPr>
                <w:rFonts w:ascii="Times New Roman" w:hAnsi="Times New Roman" w:cs="Times New Roman"/>
                <w:b/>
                <w:sz w:val="24"/>
                <w:szCs w:val="28"/>
              </w:rPr>
            </w:pPr>
            <w:r w:rsidRPr="00612E8A">
              <w:rPr>
                <w:rFonts w:ascii="Times New Roman" w:hAnsi="Times New Roman" w:cs="Times New Roman"/>
                <w:b/>
                <w:sz w:val="24"/>
                <w:szCs w:val="28"/>
              </w:rPr>
              <w:t>поднял проблему школьного учебника, проблему воспитательной цели обучения;</w:t>
            </w:r>
          </w:p>
          <w:p w:rsidR="0047578A" w:rsidRPr="00612E8A" w:rsidRDefault="0047578A" w:rsidP="008405B5">
            <w:pPr>
              <w:pStyle w:val="a3"/>
              <w:numPr>
                <w:ilvl w:val="0"/>
                <w:numId w:val="5"/>
              </w:numPr>
              <w:spacing w:after="0" w:line="240" w:lineRule="auto"/>
              <w:ind w:left="284" w:hanging="284"/>
              <w:jc w:val="both"/>
              <w:rPr>
                <w:rFonts w:ascii="Times New Roman" w:hAnsi="Times New Roman" w:cs="Times New Roman"/>
                <w:b/>
                <w:sz w:val="24"/>
                <w:szCs w:val="28"/>
              </w:rPr>
            </w:pPr>
            <w:r w:rsidRPr="00612E8A">
              <w:rPr>
                <w:rFonts w:ascii="Times New Roman" w:hAnsi="Times New Roman" w:cs="Times New Roman"/>
                <w:b/>
                <w:sz w:val="24"/>
                <w:szCs w:val="28"/>
              </w:rPr>
              <w:t>автор тезиса: «Воспитание, если оно желает счастья человеку, должно воспитывать его не для счастья, готовить к жизни»;</w:t>
            </w:r>
          </w:p>
          <w:p w:rsidR="0047578A" w:rsidRPr="00612E8A" w:rsidRDefault="0047578A" w:rsidP="008405B5">
            <w:pPr>
              <w:pStyle w:val="a3"/>
              <w:numPr>
                <w:ilvl w:val="0"/>
                <w:numId w:val="5"/>
              </w:numPr>
              <w:spacing w:after="0" w:line="240" w:lineRule="auto"/>
              <w:ind w:left="284" w:hanging="284"/>
              <w:jc w:val="both"/>
              <w:rPr>
                <w:rFonts w:ascii="Times New Roman" w:hAnsi="Times New Roman" w:cs="Times New Roman"/>
                <w:b/>
                <w:sz w:val="24"/>
                <w:szCs w:val="28"/>
              </w:rPr>
            </w:pPr>
            <w:r w:rsidRPr="00612E8A">
              <w:rPr>
                <w:rFonts w:ascii="Times New Roman" w:hAnsi="Times New Roman" w:cs="Times New Roman"/>
                <w:b/>
                <w:sz w:val="24"/>
                <w:szCs w:val="28"/>
              </w:rPr>
              <w:t xml:space="preserve">отстаивал гуманистические педагогические идеи. Главнейшая из них: доверие и уважение к детской личности, взгляд на обучающую деятельность школьников как насыщенный творческими открытиями процесс познания и самопознания; ограничение сферы влияния коллектива на личность, воспитание без наказаний, ведущая роль слова и личности учителя в воспитании ребенка. Особенное внимание педагог уделял идее </w:t>
            </w:r>
            <w:proofErr w:type="spellStart"/>
            <w:r w:rsidRPr="00612E8A">
              <w:rPr>
                <w:rFonts w:ascii="Times New Roman" w:hAnsi="Times New Roman" w:cs="Times New Roman"/>
                <w:b/>
                <w:sz w:val="24"/>
                <w:szCs w:val="28"/>
              </w:rPr>
              <w:t>самоценности</w:t>
            </w:r>
            <w:proofErr w:type="spellEnd"/>
            <w:r w:rsidRPr="00612E8A">
              <w:rPr>
                <w:rFonts w:ascii="Times New Roman" w:hAnsi="Times New Roman" w:cs="Times New Roman"/>
                <w:b/>
                <w:sz w:val="24"/>
                <w:szCs w:val="28"/>
              </w:rPr>
              <w:t xml:space="preserve"> и неповторимости, талантливости каждого ребенка, свободному развития личности в педагогически продуманных условиях; привлечению социальной среды в сферу педагогических влияний; природному воспитанию (в единении с природой) как главному фактору воспитания личности – ее разума, чувств, эмоций («уроки мышления на природе», «школа под голубым небом», «школа радости»).</w:t>
            </w:r>
          </w:p>
        </w:tc>
      </w:tr>
    </w:tbl>
    <w:p w:rsidR="0047578A" w:rsidRDefault="0047578A">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47578A" w:rsidRPr="0047578A" w:rsidRDefault="0047578A" w:rsidP="0047578A">
      <w:pPr>
        <w:spacing w:after="0" w:line="240" w:lineRule="auto"/>
        <w:ind w:left="357"/>
        <w:jc w:val="right"/>
        <w:rPr>
          <w:rFonts w:ascii="Times New Roman" w:hAnsi="Times New Roman" w:cs="Times New Roman"/>
          <w:i/>
          <w:sz w:val="28"/>
          <w:szCs w:val="28"/>
        </w:rPr>
      </w:pPr>
      <w:r>
        <w:rPr>
          <w:rFonts w:ascii="Times New Roman" w:hAnsi="Times New Roman" w:cs="Times New Roman"/>
          <w:i/>
          <w:sz w:val="28"/>
          <w:szCs w:val="28"/>
        </w:rPr>
        <w:t xml:space="preserve">Приложение </w:t>
      </w:r>
      <w:r w:rsidR="00B10581">
        <w:rPr>
          <w:rFonts w:ascii="Times New Roman" w:hAnsi="Times New Roman" w:cs="Times New Roman"/>
          <w:i/>
          <w:sz w:val="28"/>
          <w:szCs w:val="28"/>
        </w:rPr>
        <w:t>3</w:t>
      </w:r>
    </w:p>
    <w:p w:rsidR="00B10581" w:rsidRDefault="00B10581" w:rsidP="00B10581">
      <w:pPr>
        <w:spacing w:after="0" w:line="240" w:lineRule="auto"/>
        <w:ind w:left="357"/>
        <w:jc w:val="both"/>
        <w:rPr>
          <w:rFonts w:ascii="Times New Roman" w:hAnsi="Times New Roman" w:cs="Times New Roman"/>
          <w:sz w:val="28"/>
          <w:szCs w:val="28"/>
        </w:rPr>
      </w:pPr>
    </w:p>
    <w:p w:rsidR="00B10581" w:rsidRDefault="00B10581" w:rsidP="00B10581">
      <w:pPr>
        <w:spacing w:after="0" w:line="240" w:lineRule="auto"/>
        <w:ind w:left="357"/>
        <w:jc w:val="both"/>
        <w:rPr>
          <w:rFonts w:ascii="Times New Roman" w:hAnsi="Times New Roman" w:cs="Times New Roman"/>
          <w:sz w:val="28"/>
          <w:szCs w:val="28"/>
        </w:rPr>
      </w:pPr>
      <w:r>
        <w:rPr>
          <w:rFonts w:ascii="Times New Roman" w:hAnsi="Times New Roman" w:cs="Times New Roman"/>
          <w:sz w:val="28"/>
          <w:szCs w:val="28"/>
        </w:rPr>
        <w:tab/>
      </w:r>
      <w:r w:rsidRPr="005043C5">
        <w:rPr>
          <w:rFonts w:ascii="Times New Roman" w:hAnsi="Times New Roman" w:cs="Times New Roman"/>
          <w:b/>
          <w:sz w:val="28"/>
          <w:szCs w:val="28"/>
        </w:rPr>
        <w:t xml:space="preserve">Карточка № </w:t>
      </w:r>
      <w:r>
        <w:rPr>
          <w:rFonts w:ascii="Times New Roman" w:hAnsi="Times New Roman" w:cs="Times New Roman"/>
          <w:b/>
          <w:sz w:val="28"/>
          <w:szCs w:val="28"/>
        </w:rPr>
        <w:t>3</w:t>
      </w:r>
    </w:p>
    <w:p w:rsidR="00B10581" w:rsidRDefault="00B10581" w:rsidP="00B10581">
      <w:pPr>
        <w:spacing w:after="0" w:line="240" w:lineRule="auto"/>
        <w:ind w:left="357"/>
        <w:jc w:val="center"/>
        <w:rPr>
          <w:rFonts w:ascii="Times New Roman" w:hAnsi="Times New Roman" w:cs="Times New Roman"/>
          <w:sz w:val="28"/>
          <w:szCs w:val="28"/>
        </w:rPr>
      </w:pPr>
      <w:r w:rsidRPr="00E7063F">
        <w:rPr>
          <w:rFonts w:ascii="Times New Roman" w:hAnsi="Times New Roman" w:cs="Times New Roman"/>
          <w:noProof/>
          <w:sz w:val="36"/>
          <w:szCs w:val="28"/>
          <w:lang w:eastAsia="ru-RU"/>
        </w:rPr>
        <mc:AlternateContent>
          <mc:Choice Requires="wps">
            <w:drawing>
              <wp:inline distT="0" distB="0" distL="0" distR="0" wp14:anchorId="46F89AE5" wp14:editId="4A5B2BF1">
                <wp:extent cx="4886325" cy="1352550"/>
                <wp:effectExtent l="0" t="0" r="28575" b="19050"/>
                <wp:docPr id="4" name="Прямоугольник 4"/>
                <wp:cNvGraphicFramePr/>
                <a:graphic xmlns:a="http://schemas.openxmlformats.org/drawingml/2006/main">
                  <a:graphicData uri="http://schemas.microsoft.com/office/word/2010/wordprocessingShape">
                    <wps:wsp>
                      <wps:cNvSpPr/>
                      <wps:spPr>
                        <a:xfrm>
                          <a:off x="0" y="0"/>
                          <a:ext cx="4886325" cy="1352550"/>
                        </a:xfrm>
                        <a:prstGeom prst="rect">
                          <a:avLst/>
                        </a:prstGeom>
                        <a:noFill/>
                        <a:ln w="12700" cap="flat" cmpd="sng" algn="ctr">
                          <a:solidFill>
                            <a:sysClr val="windowText" lastClr="000000"/>
                          </a:solidFill>
                          <a:prstDash val="solid"/>
                          <a:miter lim="800000"/>
                        </a:ln>
                        <a:effectLst/>
                      </wps:spPr>
                      <wps:txbx>
                        <w:txbxContent>
                          <w:p w:rsidR="008405B5" w:rsidRPr="00612E8A" w:rsidRDefault="008405B5" w:rsidP="00B10581">
                            <w:pPr>
                              <w:spacing w:after="0" w:line="240" w:lineRule="auto"/>
                              <w:jc w:val="both"/>
                              <w:rPr>
                                <w:rFonts w:ascii="Times New Roman" w:hAnsi="Times New Roman" w:cs="Times New Roman"/>
                                <w:b/>
                                <w:color w:val="000000" w:themeColor="text1"/>
                                <w:sz w:val="24"/>
                              </w:rPr>
                            </w:pPr>
                            <w:r w:rsidRPr="00612E8A">
                              <w:rPr>
                                <w:rFonts w:ascii="Times New Roman" w:hAnsi="Times New Roman" w:cs="Times New Roman"/>
                                <w:b/>
                                <w:color w:val="000000" w:themeColor="text1"/>
                                <w:sz w:val="24"/>
                              </w:rPr>
                              <w:t>1. Что помогает педагогу чувствовать радость педагогического труда?</w:t>
                            </w:r>
                          </w:p>
                          <w:p w:rsidR="008405B5" w:rsidRPr="00612E8A" w:rsidRDefault="008405B5" w:rsidP="00B10581">
                            <w:pPr>
                              <w:spacing w:after="0" w:line="240" w:lineRule="auto"/>
                              <w:jc w:val="both"/>
                              <w:rPr>
                                <w:rFonts w:ascii="Times New Roman" w:hAnsi="Times New Roman" w:cs="Times New Roman"/>
                                <w:b/>
                                <w:color w:val="000000" w:themeColor="text1"/>
                                <w:sz w:val="24"/>
                              </w:rPr>
                            </w:pPr>
                            <w:r w:rsidRPr="00612E8A">
                              <w:rPr>
                                <w:rFonts w:ascii="Times New Roman" w:hAnsi="Times New Roman" w:cs="Times New Roman"/>
                                <w:b/>
                                <w:color w:val="000000" w:themeColor="text1"/>
                                <w:sz w:val="24"/>
                              </w:rPr>
                              <w:t>2. Назовите источники творческих идей.</w:t>
                            </w:r>
                          </w:p>
                          <w:p w:rsidR="008405B5" w:rsidRPr="00612E8A" w:rsidRDefault="008405B5" w:rsidP="00B10581">
                            <w:pPr>
                              <w:spacing w:after="0" w:line="240" w:lineRule="auto"/>
                              <w:jc w:val="both"/>
                              <w:rPr>
                                <w:rFonts w:ascii="Times New Roman" w:hAnsi="Times New Roman" w:cs="Times New Roman"/>
                                <w:b/>
                                <w:color w:val="000000" w:themeColor="text1"/>
                                <w:sz w:val="24"/>
                              </w:rPr>
                            </w:pPr>
                            <w:r w:rsidRPr="00612E8A">
                              <w:rPr>
                                <w:rFonts w:ascii="Times New Roman" w:hAnsi="Times New Roman" w:cs="Times New Roman"/>
                                <w:b/>
                                <w:color w:val="000000" w:themeColor="text1"/>
                                <w:sz w:val="24"/>
                              </w:rPr>
                              <w:t>3. Какие условия необходимо создать в учебном заведении для развития педагогического творчества?</w:t>
                            </w:r>
                          </w:p>
                          <w:p w:rsidR="008405B5" w:rsidRPr="00612E8A" w:rsidRDefault="008405B5" w:rsidP="00B10581">
                            <w:pPr>
                              <w:spacing w:after="0" w:line="240" w:lineRule="auto"/>
                              <w:jc w:val="both"/>
                              <w:rPr>
                                <w:rFonts w:ascii="Times New Roman" w:hAnsi="Times New Roman" w:cs="Times New Roman"/>
                                <w:b/>
                                <w:color w:val="000000" w:themeColor="text1"/>
                                <w:sz w:val="24"/>
                              </w:rPr>
                            </w:pPr>
                            <w:r w:rsidRPr="00612E8A">
                              <w:rPr>
                                <w:rFonts w:ascii="Times New Roman" w:hAnsi="Times New Roman" w:cs="Times New Roman"/>
                                <w:b/>
                                <w:color w:val="000000" w:themeColor="text1"/>
                                <w:sz w:val="24"/>
                              </w:rPr>
                              <w:t>4. Как достичь успеха в педагогической деятельности?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xmlns:w16se="http://schemas.microsoft.com/office/word/2015/wordml/symex" xmlns:w15="http://schemas.microsoft.com/office/word/2012/wordml" xmlns:cx="http://schemas.microsoft.com/office/drawing/2014/chartex">
            <w:pict>
              <v:rect w14:anchorId="46F89AE5" id="Прямоугольник 4" o:spid="_x0000_s1028" style="width:384.75pt;height:106.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" filled="f" strokecolor="windowText" strokeweight="1pt">
                <v:textbox>
                  <w:txbxContent>
                    <w:p w:rsidR="008405B5" w:rsidRPr="00612E8A" w:rsidRDefault="008405B5" w:rsidP="00B10581">
                      <w:pPr>
                        <w:spacing w:after="0" w:line="240" w:lineRule="auto"/>
                        <w:jc w:val="both"/>
                        <w:rPr>
                          <w:rFonts w:ascii="Times New Roman" w:hAnsi="Times New Roman" w:cs="Times New Roman"/>
                          <w:b/>
                          <w:color w:val="000000" w:themeColor="text1"/>
                          <w:sz w:val="24"/>
                        </w:rPr>
                      </w:pPr>
                      <w:r w:rsidRPr="00612E8A">
                        <w:rPr>
                          <w:rFonts w:ascii="Times New Roman" w:hAnsi="Times New Roman" w:cs="Times New Roman"/>
                          <w:b/>
                          <w:color w:val="000000" w:themeColor="text1"/>
                          <w:sz w:val="24"/>
                        </w:rPr>
                        <w:t>1. Что помогает педагогу чувствовать радость педагогического труда?</w:t>
                      </w:r>
                    </w:p>
                    <w:p w:rsidR="008405B5" w:rsidRPr="00612E8A" w:rsidRDefault="008405B5" w:rsidP="00B10581">
                      <w:pPr>
                        <w:spacing w:after="0" w:line="240" w:lineRule="auto"/>
                        <w:jc w:val="both"/>
                        <w:rPr>
                          <w:rFonts w:ascii="Times New Roman" w:hAnsi="Times New Roman" w:cs="Times New Roman"/>
                          <w:b/>
                          <w:color w:val="000000" w:themeColor="text1"/>
                          <w:sz w:val="24"/>
                        </w:rPr>
                      </w:pPr>
                      <w:r w:rsidRPr="00612E8A">
                        <w:rPr>
                          <w:rFonts w:ascii="Times New Roman" w:hAnsi="Times New Roman" w:cs="Times New Roman"/>
                          <w:b/>
                          <w:color w:val="000000" w:themeColor="text1"/>
                          <w:sz w:val="24"/>
                        </w:rPr>
                        <w:t>2. Назовите источники творческих идей.</w:t>
                      </w:r>
                    </w:p>
                    <w:p w:rsidR="008405B5" w:rsidRPr="00612E8A" w:rsidRDefault="008405B5" w:rsidP="00B10581">
                      <w:pPr>
                        <w:spacing w:after="0" w:line="240" w:lineRule="auto"/>
                        <w:jc w:val="both"/>
                        <w:rPr>
                          <w:rFonts w:ascii="Times New Roman" w:hAnsi="Times New Roman" w:cs="Times New Roman"/>
                          <w:b/>
                          <w:color w:val="000000" w:themeColor="text1"/>
                          <w:sz w:val="24"/>
                        </w:rPr>
                      </w:pPr>
                      <w:r w:rsidRPr="00612E8A">
                        <w:rPr>
                          <w:rFonts w:ascii="Times New Roman" w:hAnsi="Times New Roman" w:cs="Times New Roman"/>
                          <w:b/>
                          <w:color w:val="000000" w:themeColor="text1"/>
                          <w:sz w:val="24"/>
                        </w:rPr>
                        <w:t>3. Какие условия необходимо создать в учебном заведении для развития педагогического творчества?</w:t>
                      </w:r>
                    </w:p>
                    <w:p w:rsidR="008405B5" w:rsidRPr="00612E8A" w:rsidRDefault="008405B5" w:rsidP="00B10581">
                      <w:pPr>
                        <w:spacing w:after="0" w:line="240" w:lineRule="auto"/>
                        <w:jc w:val="both"/>
                        <w:rPr>
                          <w:rFonts w:ascii="Times New Roman" w:hAnsi="Times New Roman" w:cs="Times New Roman"/>
                          <w:b/>
                          <w:color w:val="000000" w:themeColor="text1"/>
                          <w:sz w:val="24"/>
                        </w:rPr>
                      </w:pPr>
                      <w:r w:rsidRPr="00612E8A">
                        <w:rPr>
                          <w:rFonts w:ascii="Times New Roman" w:hAnsi="Times New Roman" w:cs="Times New Roman"/>
                          <w:b/>
                          <w:color w:val="000000" w:themeColor="text1"/>
                          <w:sz w:val="24"/>
                        </w:rPr>
                        <w:t>4. Как достичь успеха в педагогической деятельности?</w:t>
                      </w:r>
                    </w:p>
                  </w:txbxContent>
                </v:textbox>
                <w10:anchorlock/>
              </v:rect>
            </w:pict>
          </mc:Fallback>
        </mc:AlternateContent>
      </w:r>
    </w:p>
    <w:p w:rsidR="0047578A" w:rsidRDefault="0047578A">
      <w:pPr>
        <w:spacing w:after="200" w:line="276" w:lineRule="auto"/>
        <w:rPr>
          <w:rFonts w:ascii="Times New Roman" w:hAnsi="Times New Roman" w:cs="Times New Roman"/>
          <w:sz w:val="28"/>
          <w:szCs w:val="28"/>
        </w:rPr>
      </w:pPr>
    </w:p>
    <w:p w:rsidR="0047578A" w:rsidRDefault="0047578A">
      <w:pPr>
        <w:spacing w:after="200" w:line="276" w:lineRule="auto"/>
        <w:rPr>
          <w:rFonts w:ascii="Times New Roman" w:hAnsi="Times New Roman" w:cs="Times New Roman"/>
          <w:sz w:val="28"/>
          <w:szCs w:val="28"/>
        </w:rPr>
      </w:pPr>
      <w:r>
        <w:rPr>
          <w:rFonts w:ascii="Times New Roman" w:hAnsi="Times New Roman" w:cs="Times New Roman"/>
          <w:sz w:val="28"/>
          <w:szCs w:val="28"/>
        </w:rPr>
        <w:br w:type="page"/>
      </w:r>
    </w:p>
    <w:p w:rsidR="00B10581" w:rsidRPr="0047578A" w:rsidRDefault="00B10581" w:rsidP="00B10581">
      <w:pPr>
        <w:spacing w:after="0" w:line="240" w:lineRule="auto"/>
        <w:ind w:left="357"/>
        <w:jc w:val="right"/>
        <w:rPr>
          <w:rFonts w:ascii="Times New Roman" w:hAnsi="Times New Roman" w:cs="Times New Roman"/>
          <w:i/>
          <w:sz w:val="28"/>
          <w:szCs w:val="28"/>
        </w:rPr>
      </w:pPr>
      <w:r>
        <w:rPr>
          <w:rFonts w:ascii="Times New Roman" w:hAnsi="Times New Roman" w:cs="Times New Roman"/>
          <w:i/>
          <w:sz w:val="28"/>
          <w:szCs w:val="28"/>
        </w:rPr>
        <w:t>Приложение 4</w:t>
      </w:r>
    </w:p>
    <w:p w:rsidR="00B10581" w:rsidRDefault="00B10581" w:rsidP="00B10581">
      <w:pPr>
        <w:spacing w:after="0" w:line="240" w:lineRule="auto"/>
        <w:ind w:left="357"/>
        <w:jc w:val="both"/>
        <w:rPr>
          <w:rFonts w:ascii="Times New Roman" w:hAnsi="Times New Roman" w:cs="Times New Roman"/>
          <w:sz w:val="28"/>
          <w:szCs w:val="28"/>
        </w:rPr>
      </w:pPr>
    </w:p>
    <w:p w:rsidR="00D21673" w:rsidRDefault="00D21673" w:rsidP="00D21673">
      <w:pPr>
        <w:spacing w:after="0" w:line="240" w:lineRule="auto"/>
        <w:ind w:left="357"/>
        <w:jc w:val="both"/>
        <w:rPr>
          <w:rFonts w:ascii="Times New Roman" w:hAnsi="Times New Roman" w:cs="Times New Roman"/>
          <w:b/>
          <w:sz w:val="28"/>
          <w:szCs w:val="28"/>
        </w:rPr>
      </w:pPr>
      <w:r>
        <w:rPr>
          <w:rFonts w:ascii="Times New Roman" w:hAnsi="Times New Roman" w:cs="Times New Roman"/>
          <w:sz w:val="28"/>
          <w:szCs w:val="28"/>
        </w:rPr>
        <w:tab/>
      </w:r>
      <w:r w:rsidRPr="005043C5">
        <w:rPr>
          <w:rFonts w:ascii="Times New Roman" w:hAnsi="Times New Roman" w:cs="Times New Roman"/>
          <w:b/>
          <w:sz w:val="28"/>
          <w:szCs w:val="28"/>
        </w:rPr>
        <w:t xml:space="preserve">Карточка № </w:t>
      </w:r>
      <w:r>
        <w:rPr>
          <w:rFonts w:ascii="Times New Roman" w:hAnsi="Times New Roman" w:cs="Times New Roman"/>
          <w:b/>
          <w:sz w:val="28"/>
          <w:szCs w:val="28"/>
        </w:rPr>
        <w:t>4</w:t>
      </w:r>
    </w:p>
    <w:tbl>
      <w:tblPr>
        <w:tblStyle w:val="a4"/>
        <w:tblW w:w="0" w:type="auto"/>
        <w:tblInd w:w="357" w:type="dxa"/>
        <w:tblLook w:val="04A0" w:firstRow="1" w:lastRow="0" w:firstColumn="1" w:lastColumn="0" w:noHBand="0" w:noVBand="1"/>
      </w:tblPr>
      <w:tblGrid>
        <w:gridCol w:w="396"/>
        <w:gridCol w:w="470"/>
        <w:gridCol w:w="3439"/>
        <w:gridCol w:w="456"/>
        <w:gridCol w:w="470"/>
        <w:gridCol w:w="3473"/>
      </w:tblGrid>
      <w:tr w:rsidR="00D21673" w:rsidTr="00612E8A">
        <w:trPr>
          <w:trHeight w:val="660"/>
        </w:trPr>
        <w:tc>
          <w:tcPr>
            <w:tcW w:w="396" w:type="dxa"/>
            <w:vMerge w:val="restart"/>
          </w:tcPr>
          <w:p w:rsidR="00D21673" w:rsidRPr="00612E8A" w:rsidRDefault="00D21673"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1.</w:t>
            </w:r>
          </w:p>
        </w:tc>
        <w:tc>
          <w:tcPr>
            <w:tcW w:w="470" w:type="dxa"/>
            <w:vMerge w:val="restart"/>
          </w:tcPr>
          <w:p w:rsidR="00D21673" w:rsidRPr="00612E8A" w:rsidRDefault="00D21673"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А)</w:t>
            </w:r>
          </w:p>
        </w:tc>
        <w:tc>
          <w:tcPr>
            <w:tcW w:w="3439" w:type="dxa"/>
            <w:vMerge w:val="restart"/>
          </w:tcPr>
          <w:p w:rsidR="00D21673" w:rsidRPr="00612E8A" w:rsidRDefault="00D21673" w:rsidP="00612E8A">
            <w:pPr>
              <w:spacing w:after="0" w:line="240" w:lineRule="auto"/>
              <w:jc w:val="both"/>
              <w:rPr>
                <w:rFonts w:ascii="Times New Roman" w:hAnsi="Times New Roman" w:cs="Times New Roman"/>
                <w:b/>
                <w:i/>
                <w:sz w:val="24"/>
                <w:szCs w:val="24"/>
              </w:rPr>
            </w:pPr>
            <w:r w:rsidRPr="00612E8A">
              <w:rPr>
                <w:rFonts w:ascii="Times New Roman" w:hAnsi="Times New Roman" w:cs="Times New Roman"/>
                <w:b/>
                <w:sz w:val="24"/>
                <w:szCs w:val="24"/>
              </w:rPr>
              <w:t xml:space="preserve">Этот урок объединяет деятельность педагогов различных дисциплин и обучающихся, что позволяет в значительной мере активизировать учебный процесс и установить наглядные </w:t>
            </w:r>
            <w:proofErr w:type="spellStart"/>
            <w:r w:rsidRPr="00612E8A">
              <w:rPr>
                <w:rFonts w:ascii="Times New Roman" w:hAnsi="Times New Roman" w:cs="Times New Roman"/>
                <w:b/>
                <w:sz w:val="24"/>
                <w:szCs w:val="24"/>
              </w:rPr>
              <w:t>межпредметные</w:t>
            </w:r>
            <w:proofErr w:type="spellEnd"/>
            <w:r w:rsidRPr="00612E8A">
              <w:rPr>
                <w:rFonts w:ascii="Times New Roman" w:hAnsi="Times New Roman" w:cs="Times New Roman"/>
                <w:b/>
                <w:sz w:val="24"/>
                <w:szCs w:val="24"/>
              </w:rPr>
              <w:t xml:space="preserve"> связи.</w:t>
            </w:r>
            <w:r w:rsidR="00612E8A">
              <w:rPr>
                <w:rFonts w:ascii="Times New Roman" w:hAnsi="Times New Roman" w:cs="Times New Roman"/>
                <w:b/>
                <w:i/>
                <w:sz w:val="24"/>
                <w:szCs w:val="24"/>
              </w:rPr>
              <w:t xml:space="preserve"> </w:t>
            </w:r>
            <w:r w:rsidRPr="00612E8A">
              <w:rPr>
                <w:rFonts w:ascii="Times New Roman" w:hAnsi="Times New Roman" w:cs="Times New Roman"/>
                <w:b/>
                <w:i/>
                <w:sz w:val="24"/>
                <w:szCs w:val="24"/>
              </w:rPr>
              <w:t>(7 баллов)</w:t>
            </w:r>
          </w:p>
        </w:tc>
        <w:tc>
          <w:tcPr>
            <w:tcW w:w="456" w:type="dxa"/>
            <w:vMerge w:val="restart"/>
          </w:tcPr>
          <w:p w:rsidR="00D21673" w:rsidRPr="00612E8A" w:rsidRDefault="00D21673" w:rsidP="00612E8A">
            <w:pPr>
              <w:spacing w:after="0" w:line="240" w:lineRule="auto"/>
              <w:jc w:val="center"/>
              <w:rPr>
                <w:rFonts w:ascii="Times New Roman" w:hAnsi="Times New Roman" w:cs="Times New Roman"/>
                <w:b/>
                <w:sz w:val="24"/>
                <w:szCs w:val="24"/>
              </w:rPr>
            </w:pPr>
          </w:p>
        </w:tc>
        <w:tc>
          <w:tcPr>
            <w:tcW w:w="470" w:type="dxa"/>
          </w:tcPr>
          <w:p w:rsidR="00D21673" w:rsidRPr="00612E8A" w:rsidRDefault="00D21673"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В)</w:t>
            </w:r>
          </w:p>
        </w:tc>
        <w:tc>
          <w:tcPr>
            <w:tcW w:w="3473" w:type="dxa"/>
          </w:tcPr>
          <w:p w:rsidR="00D21673" w:rsidRPr="00612E8A" w:rsidRDefault="00D21673"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 xml:space="preserve">Такой урок может быть обзорным, полемическим, обобщающим; как инструктаж, диалог. </w:t>
            </w:r>
            <w:r w:rsidRPr="00612E8A">
              <w:rPr>
                <w:rFonts w:ascii="Times New Roman" w:hAnsi="Times New Roman" w:cs="Times New Roman"/>
                <w:b/>
                <w:i/>
                <w:sz w:val="24"/>
                <w:szCs w:val="24"/>
              </w:rPr>
              <w:t>(3 балла)</w:t>
            </w:r>
          </w:p>
        </w:tc>
      </w:tr>
      <w:tr w:rsidR="00D21673" w:rsidTr="00612E8A">
        <w:trPr>
          <w:trHeight w:val="102"/>
        </w:trPr>
        <w:tc>
          <w:tcPr>
            <w:tcW w:w="396" w:type="dxa"/>
            <w:vMerge/>
          </w:tcPr>
          <w:p w:rsidR="00D21673" w:rsidRPr="00612E8A" w:rsidRDefault="00D21673" w:rsidP="00612E8A">
            <w:pPr>
              <w:spacing w:after="0" w:line="240" w:lineRule="auto"/>
              <w:jc w:val="center"/>
              <w:rPr>
                <w:rFonts w:ascii="Times New Roman" w:hAnsi="Times New Roman" w:cs="Times New Roman"/>
                <w:b/>
                <w:sz w:val="24"/>
                <w:szCs w:val="24"/>
              </w:rPr>
            </w:pPr>
          </w:p>
        </w:tc>
        <w:tc>
          <w:tcPr>
            <w:tcW w:w="470" w:type="dxa"/>
            <w:vMerge/>
          </w:tcPr>
          <w:p w:rsidR="00D21673" w:rsidRPr="00612E8A" w:rsidRDefault="00D21673" w:rsidP="00612E8A">
            <w:pPr>
              <w:spacing w:after="0" w:line="240" w:lineRule="auto"/>
              <w:jc w:val="center"/>
              <w:rPr>
                <w:rFonts w:ascii="Times New Roman" w:hAnsi="Times New Roman" w:cs="Times New Roman"/>
                <w:b/>
                <w:sz w:val="24"/>
                <w:szCs w:val="24"/>
              </w:rPr>
            </w:pPr>
          </w:p>
        </w:tc>
        <w:tc>
          <w:tcPr>
            <w:tcW w:w="3439" w:type="dxa"/>
            <w:vMerge/>
          </w:tcPr>
          <w:p w:rsidR="00D21673" w:rsidRPr="00612E8A" w:rsidRDefault="00D21673" w:rsidP="00612E8A">
            <w:pPr>
              <w:spacing w:after="0" w:line="240" w:lineRule="auto"/>
              <w:jc w:val="both"/>
              <w:rPr>
                <w:rFonts w:ascii="Times New Roman" w:hAnsi="Times New Roman" w:cs="Times New Roman"/>
                <w:b/>
                <w:sz w:val="24"/>
                <w:szCs w:val="24"/>
              </w:rPr>
            </w:pPr>
          </w:p>
        </w:tc>
        <w:tc>
          <w:tcPr>
            <w:tcW w:w="456" w:type="dxa"/>
            <w:vMerge/>
          </w:tcPr>
          <w:p w:rsidR="00D21673" w:rsidRPr="00612E8A" w:rsidRDefault="00D21673" w:rsidP="00612E8A">
            <w:pPr>
              <w:spacing w:after="0" w:line="240" w:lineRule="auto"/>
              <w:jc w:val="center"/>
              <w:rPr>
                <w:rFonts w:ascii="Times New Roman" w:hAnsi="Times New Roman" w:cs="Times New Roman"/>
                <w:b/>
                <w:sz w:val="24"/>
                <w:szCs w:val="24"/>
              </w:rPr>
            </w:pPr>
          </w:p>
        </w:tc>
        <w:tc>
          <w:tcPr>
            <w:tcW w:w="470" w:type="dxa"/>
            <w:tcBorders>
              <w:bottom w:val="single" w:sz="4" w:space="0" w:color="auto"/>
            </w:tcBorders>
          </w:tcPr>
          <w:p w:rsidR="00D21673" w:rsidRPr="00612E8A" w:rsidRDefault="00D21673" w:rsidP="00612E8A">
            <w:pPr>
              <w:spacing w:after="0" w:line="240" w:lineRule="auto"/>
              <w:jc w:val="center"/>
              <w:rPr>
                <w:rFonts w:ascii="Times New Roman" w:hAnsi="Times New Roman" w:cs="Times New Roman"/>
                <w:b/>
                <w:sz w:val="24"/>
                <w:szCs w:val="24"/>
              </w:rPr>
            </w:pPr>
          </w:p>
        </w:tc>
        <w:tc>
          <w:tcPr>
            <w:tcW w:w="3473" w:type="dxa"/>
            <w:tcBorders>
              <w:bottom w:val="single" w:sz="4" w:space="0" w:color="auto"/>
            </w:tcBorders>
          </w:tcPr>
          <w:p w:rsidR="00D21673" w:rsidRPr="00612E8A" w:rsidRDefault="00D21673" w:rsidP="00612E8A">
            <w:pPr>
              <w:spacing w:after="0" w:line="240" w:lineRule="auto"/>
              <w:jc w:val="right"/>
              <w:rPr>
                <w:rFonts w:ascii="Times New Roman" w:hAnsi="Times New Roman" w:cs="Times New Roman"/>
                <w:b/>
                <w:sz w:val="24"/>
                <w:szCs w:val="24"/>
              </w:rPr>
            </w:pPr>
            <w:r w:rsidRPr="00612E8A">
              <w:rPr>
                <w:rFonts w:ascii="Times New Roman" w:hAnsi="Times New Roman" w:cs="Times New Roman"/>
                <w:b/>
                <w:i/>
                <w:sz w:val="24"/>
                <w:szCs w:val="24"/>
              </w:rPr>
              <w:t>Ответ:</w:t>
            </w:r>
            <w:r w:rsidRPr="00612E8A">
              <w:rPr>
                <w:rFonts w:ascii="Times New Roman" w:hAnsi="Times New Roman" w:cs="Times New Roman"/>
                <w:b/>
                <w:sz w:val="24"/>
                <w:szCs w:val="24"/>
              </w:rPr>
              <w:t xml:space="preserve"> лекция</w:t>
            </w:r>
          </w:p>
        </w:tc>
      </w:tr>
      <w:tr w:rsidR="00D21673" w:rsidTr="00612E8A">
        <w:trPr>
          <w:trHeight w:val="409"/>
        </w:trPr>
        <w:tc>
          <w:tcPr>
            <w:tcW w:w="396" w:type="dxa"/>
            <w:vMerge/>
          </w:tcPr>
          <w:p w:rsidR="00D21673" w:rsidRPr="00612E8A" w:rsidRDefault="00D21673" w:rsidP="00612E8A">
            <w:pPr>
              <w:spacing w:after="0" w:line="240" w:lineRule="auto"/>
              <w:jc w:val="center"/>
              <w:rPr>
                <w:rFonts w:ascii="Times New Roman" w:hAnsi="Times New Roman" w:cs="Times New Roman"/>
                <w:b/>
                <w:sz w:val="24"/>
                <w:szCs w:val="24"/>
              </w:rPr>
            </w:pPr>
          </w:p>
        </w:tc>
        <w:tc>
          <w:tcPr>
            <w:tcW w:w="470" w:type="dxa"/>
            <w:vMerge/>
          </w:tcPr>
          <w:p w:rsidR="00D21673" w:rsidRPr="00612E8A" w:rsidRDefault="00D21673" w:rsidP="00612E8A">
            <w:pPr>
              <w:spacing w:after="0" w:line="240" w:lineRule="auto"/>
              <w:jc w:val="center"/>
              <w:rPr>
                <w:rFonts w:ascii="Times New Roman" w:hAnsi="Times New Roman" w:cs="Times New Roman"/>
                <w:b/>
                <w:sz w:val="24"/>
                <w:szCs w:val="24"/>
              </w:rPr>
            </w:pPr>
          </w:p>
        </w:tc>
        <w:tc>
          <w:tcPr>
            <w:tcW w:w="3439" w:type="dxa"/>
            <w:vMerge/>
            <w:tcBorders>
              <w:bottom w:val="single" w:sz="4" w:space="0" w:color="auto"/>
            </w:tcBorders>
          </w:tcPr>
          <w:p w:rsidR="00D21673" w:rsidRPr="00612E8A" w:rsidRDefault="00D21673" w:rsidP="00612E8A">
            <w:pPr>
              <w:spacing w:after="0" w:line="240" w:lineRule="auto"/>
              <w:jc w:val="both"/>
              <w:rPr>
                <w:rFonts w:ascii="Times New Roman" w:hAnsi="Times New Roman" w:cs="Times New Roman"/>
                <w:b/>
                <w:sz w:val="24"/>
                <w:szCs w:val="24"/>
              </w:rPr>
            </w:pPr>
          </w:p>
        </w:tc>
        <w:tc>
          <w:tcPr>
            <w:tcW w:w="456" w:type="dxa"/>
            <w:vMerge w:val="restart"/>
          </w:tcPr>
          <w:p w:rsidR="00D21673" w:rsidRPr="00612E8A" w:rsidRDefault="00D21673"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6.</w:t>
            </w:r>
          </w:p>
        </w:tc>
        <w:tc>
          <w:tcPr>
            <w:tcW w:w="470" w:type="dxa"/>
            <w:vMerge w:val="restart"/>
          </w:tcPr>
          <w:p w:rsidR="00D21673" w:rsidRPr="00612E8A" w:rsidRDefault="00D21673"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А)</w:t>
            </w:r>
          </w:p>
        </w:tc>
        <w:tc>
          <w:tcPr>
            <w:tcW w:w="3473" w:type="dxa"/>
            <w:vMerge w:val="restart"/>
          </w:tcPr>
          <w:p w:rsidR="00D21673" w:rsidRPr="00612E8A" w:rsidRDefault="00D21673" w:rsidP="00612E8A">
            <w:pPr>
              <w:spacing w:after="0" w:line="240" w:lineRule="auto"/>
              <w:jc w:val="both"/>
              <w:rPr>
                <w:rFonts w:ascii="Times New Roman" w:hAnsi="Times New Roman" w:cs="Times New Roman"/>
                <w:b/>
                <w:i/>
                <w:sz w:val="24"/>
                <w:szCs w:val="24"/>
              </w:rPr>
            </w:pPr>
            <w:r w:rsidRPr="00612E8A">
              <w:rPr>
                <w:rFonts w:ascii="Times New Roman" w:hAnsi="Times New Roman" w:cs="Times New Roman"/>
                <w:b/>
                <w:sz w:val="24"/>
                <w:szCs w:val="24"/>
              </w:rPr>
              <w:t>Это занятие – форма организации обучения, которая углубляет и систематизирует знания. Требование к нему – активное участие каждого обучающегося.</w:t>
            </w:r>
            <w:r w:rsidRPr="00612E8A">
              <w:rPr>
                <w:rFonts w:ascii="Times New Roman" w:hAnsi="Times New Roman" w:cs="Times New Roman"/>
                <w:b/>
                <w:i/>
                <w:sz w:val="24"/>
                <w:szCs w:val="24"/>
              </w:rPr>
              <w:t xml:space="preserve"> (7 баллов)</w:t>
            </w:r>
          </w:p>
        </w:tc>
      </w:tr>
      <w:tr w:rsidR="00D21673" w:rsidTr="00612E8A">
        <w:trPr>
          <w:trHeight w:val="408"/>
        </w:trPr>
        <w:tc>
          <w:tcPr>
            <w:tcW w:w="396" w:type="dxa"/>
            <w:vMerge/>
          </w:tcPr>
          <w:p w:rsidR="00D21673" w:rsidRPr="00612E8A" w:rsidRDefault="00D21673" w:rsidP="00612E8A">
            <w:pPr>
              <w:spacing w:after="0" w:line="240" w:lineRule="auto"/>
              <w:jc w:val="center"/>
              <w:rPr>
                <w:rFonts w:ascii="Times New Roman" w:hAnsi="Times New Roman" w:cs="Times New Roman"/>
                <w:b/>
                <w:sz w:val="24"/>
                <w:szCs w:val="24"/>
              </w:rPr>
            </w:pPr>
          </w:p>
        </w:tc>
        <w:tc>
          <w:tcPr>
            <w:tcW w:w="470" w:type="dxa"/>
            <w:vMerge w:val="restart"/>
          </w:tcPr>
          <w:p w:rsidR="00D21673" w:rsidRPr="00612E8A" w:rsidRDefault="00D21673"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Б)</w:t>
            </w:r>
          </w:p>
        </w:tc>
        <w:tc>
          <w:tcPr>
            <w:tcW w:w="3439" w:type="dxa"/>
            <w:vMerge w:val="restart"/>
          </w:tcPr>
          <w:p w:rsidR="00D21673" w:rsidRPr="00612E8A" w:rsidRDefault="00D21673"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Основная цель – установление основных и сопутствующих закономерностей в конкретном объекте. Особенности этого урока – определение конкретной темы, учебной группы и места проведения, выбор напарника, с которым необходимо достичь определенной психологической совместимости.</w:t>
            </w:r>
            <w:r w:rsidR="00612E8A">
              <w:rPr>
                <w:rFonts w:ascii="Times New Roman" w:hAnsi="Times New Roman" w:cs="Times New Roman"/>
                <w:b/>
                <w:sz w:val="24"/>
                <w:szCs w:val="24"/>
              </w:rPr>
              <w:t xml:space="preserve"> </w:t>
            </w:r>
            <w:r w:rsidRPr="00612E8A">
              <w:rPr>
                <w:rFonts w:ascii="Times New Roman" w:hAnsi="Times New Roman" w:cs="Times New Roman"/>
                <w:b/>
                <w:i/>
                <w:sz w:val="24"/>
                <w:szCs w:val="24"/>
              </w:rPr>
              <w:t>(5 баллов)</w:t>
            </w:r>
          </w:p>
        </w:tc>
        <w:tc>
          <w:tcPr>
            <w:tcW w:w="456" w:type="dxa"/>
            <w:vMerge/>
          </w:tcPr>
          <w:p w:rsidR="00D21673" w:rsidRPr="00612E8A" w:rsidRDefault="00D21673" w:rsidP="00612E8A">
            <w:pPr>
              <w:spacing w:after="0" w:line="240" w:lineRule="auto"/>
              <w:jc w:val="center"/>
              <w:rPr>
                <w:rFonts w:ascii="Times New Roman" w:hAnsi="Times New Roman" w:cs="Times New Roman"/>
                <w:b/>
                <w:sz w:val="24"/>
                <w:szCs w:val="24"/>
              </w:rPr>
            </w:pPr>
          </w:p>
        </w:tc>
        <w:tc>
          <w:tcPr>
            <w:tcW w:w="470" w:type="dxa"/>
            <w:vMerge/>
            <w:tcBorders>
              <w:bottom w:val="single" w:sz="4" w:space="0" w:color="auto"/>
            </w:tcBorders>
          </w:tcPr>
          <w:p w:rsidR="00D21673" w:rsidRPr="00612E8A" w:rsidRDefault="00D21673" w:rsidP="00612E8A">
            <w:pPr>
              <w:spacing w:after="0" w:line="240" w:lineRule="auto"/>
              <w:jc w:val="center"/>
              <w:rPr>
                <w:rFonts w:ascii="Times New Roman" w:hAnsi="Times New Roman" w:cs="Times New Roman"/>
                <w:b/>
                <w:sz w:val="24"/>
                <w:szCs w:val="24"/>
              </w:rPr>
            </w:pPr>
          </w:p>
        </w:tc>
        <w:tc>
          <w:tcPr>
            <w:tcW w:w="3473" w:type="dxa"/>
            <w:vMerge/>
            <w:tcBorders>
              <w:bottom w:val="single" w:sz="4" w:space="0" w:color="auto"/>
            </w:tcBorders>
          </w:tcPr>
          <w:p w:rsidR="00D21673" w:rsidRPr="00612E8A" w:rsidRDefault="00D21673" w:rsidP="00612E8A">
            <w:pPr>
              <w:spacing w:after="0" w:line="240" w:lineRule="auto"/>
              <w:jc w:val="both"/>
              <w:rPr>
                <w:rFonts w:ascii="Times New Roman" w:hAnsi="Times New Roman" w:cs="Times New Roman"/>
                <w:b/>
                <w:sz w:val="24"/>
                <w:szCs w:val="24"/>
              </w:rPr>
            </w:pPr>
          </w:p>
        </w:tc>
      </w:tr>
      <w:tr w:rsidR="00D21673" w:rsidTr="00612E8A">
        <w:trPr>
          <w:trHeight w:val="946"/>
        </w:trPr>
        <w:tc>
          <w:tcPr>
            <w:tcW w:w="396" w:type="dxa"/>
            <w:vMerge/>
            <w:tcBorders>
              <w:bottom w:val="single" w:sz="4" w:space="0" w:color="auto"/>
            </w:tcBorders>
          </w:tcPr>
          <w:p w:rsidR="00D21673" w:rsidRPr="00612E8A" w:rsidRDefault="00D21673" w:rsidP="00612E8A">
            <w:pPr>
              <w:spacing w:after="0" w:line="240" w:lineRule="auto"/>
              <w:jc w:val="center"/>
              <w:rPr>
                <w:rFonts w:ascii="Times New Roman" w:hAnsi="Times New Roman" w:cs="Times New Roman"/>
                <w:b/>
                <w:sz w:val="24"/>
                <w:szCs w:val="24"/>
              </w:rPr>
            </w:pPr>
          </w:p>
        </w:tc>
        <w:tc>
          <w:tcPr>
            <w:tcW w:w="470" w:type="dxa"/>
            <w:vMerge/>
            <w:tcBorders>
              <w:bottom w:val="single" w:sz="4" w:space="0" w:color="auto"/>
            </w:tcBorders>
          </w:tcPr>
          <w:p w:rsidR="00D21673" w:rsidRPr="00612E8A" w:rsidRDefault="00D21673" w:rsidP="00612E8A">
            <w:pPr>
              <w:spacing w:after="0" w:line="240" w:lineRule="auto"/>
              <w:jc w:val="center"/>
              <w:rPr>
                <w:rFonts w:ascii="Times New Roman" w:hAnsi="Times New Roman" w:cs="Times New Roman"/>
                <w:b/>
                <w:sz w:val="24"/>
                <w:szCs w:val="24"/>
              </w:rPr>
            </w:pPr>
          </w:p>
        </w:tc>
        <w:tc>
          <w:tcPr>
            <w:tcW w:w="3439" w:type="dxa"/>
            <w:vMerge/>
            <w:tcBorders>
              <w:bottom w:val="single" w:sz="4" w:space="0" w:color="auto"/>
            </w:tcBorders>
          </w:tcPr>
          <w:p w:rsidR="00D21673" w:rsidRPr="00612E8A" w:rsidRDefault="00D21673" w:rsidP="00612E8A">
            <w:pPr>
              <w:spacing w:after="0" w:line="240" w:lineRule="auto"/>
              <w:jc w:val="both"/>
              <w:rPr>
                <w:rFonts w:ascii="Times New Roman" w:hAnsi="Times New Roman" w:cs="Times New Roman"/>
                <w:b/>
                <w:sz w:val="24"/>
                <w:szCs w:val="24"/>
              </w:rPr>
            </w:pPr>
          </w:p>
        </w:tc>
        <w:tc>
          <w:tcPr>
            <w:tcW w:w="456" w:type="dxa"/>
            <w:vMerge/>
            <w:tcBorders>
              <w:bottom w:val="single" w:sz="4" w:space="0" w:color="auto"/>
            </w:tcBorders>
          </w:tcPr>
          <w:p w:rsidR="00D21673" w:rsidRPr="00612E8A" w:rsidRDefault="00D21673" w:rsidP="00612E8A">
            <w:pPr>
              <w:spacing w:after="0" w:line="240" w:lineRule="auto"/>
              <w:jc w:val="center"/>
              <w:rPr>
                <w:rFonts w:ascii="Times New Roman" w:hAnsi="Times New Roman" w:cs="Times New Roman"/>
                <w:b/>
                <w:sz w:val="24"/>
                <w:szCs w:val="24"/>
              </w:rPr>
            </w:pPr>
          </w:p>
        </w:tc>
        <w:tc>
          <w:tcPr>
            <w:tcW w:w="470" w:type="dxa"/>
            <w:tcBorders>
              <w:bottom w:val="single" w:sz="4" w:space="0" w:color="auto"/>
            </w:tcBorders>
          </w:tcPr>
          <w:p w:rsidR="00D21673" w:rsidRPr="00612E8A" w:rsidRDefault="00D21673"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Б)</w:t>
            </w:r>
          </w:p>
        </w:tc>
        <w:tc>
          <w:tcPr>
            <w:tcW w:w="3473" w:type="dxa"/>
            <w:tcBorders>
              <w:bottom w:val="single" w:sz="4" w:space="0" w:color="auto"/>
            </w:tcBorders>
          </w:tcPr>
          <w:p w:rsidR="00D21673" w:rsidRPr="00612E8A" w:rsidRDefault="00D21673"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На этих занятиях предусмотрен более высокий уровень конкретизации учебного материала, чем на лекции.</w:t>
            </w:r>
            <w:r w:rsidR="00612E8A">
              <w:rPr>
                <w:rFonts w:ascii="Times New Roman" w:hAnsi="Times New Roman" w:cs="Times New Roman"/>
                <w:b/>
                <w:sz w:val="24"/>
                <w:szCs w:val="24"/>
              </w:rPr>
              <w:t xml:space="preserve"> </w:t>
            </w:r>
            <w:r w:rsidRPr="00612E8A">
              <w:rPr>
                <w:rFonts w:ascii="Times New Roman" w:hAnsi="Times New Roman" w:cs="Times New Roman"/>
                <w:b/>
                <w:i/>
                <w:sz w:val="24"/>
                <w:szCs w:val="24"/>
              </w:rPr>
              <w:t>(5 баллов)</w:t>
            </w:r>
          </w:p>
        </w:tc>
      </w:tr>
      <w:tr w:rsidR="000F2D3B" w:rsidTr="00612E8A">
        <w:trPr>
          <w:trHeight w:val="938"/>
        </w:trPr>
        <w:tc>
          <w:tcPr>
            <w:tcW w:w="396" w:type="dxa"/>
            <w:vMerge/>
            <w:tcBorders>
              <w:bottom w:val="single" w:sz="4" w:space="0" w:color="auto"/>
            </w:tcBorders>
          </w:tcPr>
          <w:p w:rsidR="000F2D3B" w:rsidRPr="00612E8A" w:rsidRDefault="000F2D3B" w:rsidP="00612E8A">
            <w:pPr>
              <w:spacing w:after="0" w:line="240" w:lineRule="auto"/>
              <w:jc w:val="center"/>
              <w:rPr>
                <w:rFonts w:ascii="Times New Roman" w:hAnsi="Times New Roman" w:cs="Times New Roman"/>
                <w:b/>
                <w:sz w:val="24"/>
                <w:szCs w:val="24"/>
              </w:rPr>
            </w:pPr>
          </w:p>
        </w:tc>
        <w:tc>
          <w:tcPr>
            <w:tcW w:w="470" w:type="dxa"/>
            <w:vMerge/>
            <w:tcBorders>
              <w:bottom w:val="single" w:sz="4" w:space="0" w:color="auto"/>
            </w:tcBorders>
          </w:tcPr>
          <w:p w:rsidR="000F2D3B" w:rsidRPr="00612E8A" w:rsidRDefault="000F2D3B" w:rsidP="00612E8A">
            <w:pPr>
              <w:spacing w:after="0" w:line="240" w:lineRule="auto"/>
              <w:jc w:val="center"/>
              <w:rPr>
                <w:rFonts w:ascii="Times New Roman" w:hAnsi="Times New Roman" w:cs="Times New Roman"/>
                <w:b/>
                <w:sz w:val="24"/>
                <w:szCs w:val="24"/>
              </w:rPr>
            </w:pPr>
          </w:p>
        </w:tc>
        <w:tc>
          <w:tcPr>
            <w:tcW w:w="3439" w:type="dxa"/>
            <w:vMerge/>
            <w:tcBorders>
              <w:bottom w:val="single" w:sz="4" w:space="0" w:color="auto"/>
            </w:tcBorders>
          </w:tcPr>
          <w:p w:rsidR="000F2D3B" w:rsidRPr="00612E8A" w:rsidRDefault="000F2D3B" w:rsidP="00612E8A">
            <w:pPr>
              <w:spacing w:after="0" w:line="240" w:lineRule="auto"/>
              <w:jc w:val="both"/>
              <w:rPr>
                <w:rFonts w:ascii="Times New Roman" w:hAnsi="Times New Roman" w:cs="Times New Roman"/>
                <w:b/>
                <w:sz w:val="24"/>
                <w:szCs w:val="24"/>
              </w:rPr>
            </w:pPr>
          </w:p>
        </w:tc>
        <w:tc>
          <w:tcPr>
            <w:tcW w:w="456" w:type="dxa"/>
            <w:vMerge/>
          </w:tcPr>
          <w:p w:rsidR="000F2D3B" w:rsidRPr="00612E8A" w:rsidRDefault="000F2D3B" w:rsidP="00612E8A">
            <w:pPr>
              <w:spacing w:after="0" w:line="240" w:lineRule="auto"/>
              <w:jc w:val="center"/>
              <w:rPr>
                <w:rFonts w:ascii="Times New Roman" w:hAnsi="Times New Roman" w:cs="Times New Roman"/>
                <w:b/>
                <w:sz w:val="24"/>
                <w:szCs w:val="24"/>
              </w:rPr>
            </w:pPr>
          </w:p>
        </w:tc>
        <w:tc>
          <w:tcPr>
            <w:tcW w:w="470" w:type="dxa"/>
            <w:vMerge w:val="restart"/>
          </w:tcPr>
          <w:p w:rsidR="000F2D3B" w:rsidRPr="00612E8A" w:rsidRDefault="000F2D3B"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В)</w:t>
            </w:r>
          </w:p>
        </w:tc>
        <w:tc>
          <w:tcPr>
            <w:tcW w:w="3473" w:type="dxa"/>
            <w:vMerge w:val="restart"/>
            <w:tcBorders>
              <w:bottom w:val="single" w:sz="4" w:space="0" w:color="auto"/>
            </w:tcBorders>
          </w:tcPr>
          <w:p w:rsidR="000F2D3B" w:rsidRPr="00612E8A" w:rsidRDefault="000F2D3B" w:rsidP="00612E8A">
            <w:pPr>
              <w:spacing w:after="0" w:line="240" w:lineRule="auto"/>
              <w:jc w:val="both"/>
              <w:rPr>
                <w:rFonts w:ascii="Times New Roman" w:hAnsi="Times New Roman" w:cs="Times New Roman"/>
                <w:b/>
                <w:i/>
                <w:sz w:val="24"/>
                <w:szCs w:val="24"/>
              </w:rPr>
            </w:pPr>
            <w:r w:rsidRPr="00612E8A">
              <w:rPr>
                <w:rFonts w:ascii="Times New Roman" w:hAnsi="Times New Roman" w:cs="Times New Roman"/>
                <w:b/>
                <w:sz w:val="24"/>
                <w:szCs w:val="24"/>
              </w:rPr>
              <w:t>Занятие требует об обучающихся серьезной самостоятельной работы с дополнительной литературой, изучение новых источников, сравнение материалов, подбор интересных фактов.</w:t>
            </w:r>
            <w:r w:rsidRPr="00612E8A">
              <w:rPr>
                <w:rFonts w:ascii="Times New Roman" w:hAnsi="Times New Roman" w:cs="Times New Roman"/>
                <w:b/>
                <w:i/>
                <w:sz w:val="24"/>
                <w:szCs w:val="24"/>
              </w:rPr>
              <w:t xml:space="preserve"> (3 балла)</w:t>
            </w:r>
          </w:p>
        </w:tc>
      </w:tr>
      <w:tr w:rsidR="000F2D3B" w:rsidTr="00612E8A">
        <w:trPr>
          <w:trHeight w:val="453"/>
        </w:trPr>
        <w:tc>
          <w:tcPr>
            <w:tcW w:w="396" w:type="dxa"/>
            <w:vMerge/>
            <w:tcBorders>
              <w:bottom w:val="single" w:sz="4" w:space="0" w:color="auto"/>
            </w:tcBorders>
          </w:tcPr>
          <w:p w:rsidR="000F2D3B" w:rsidRPr="00612E8A" w:rsidRDefault="000F2D3B" w:rsidP="00612E8A">
            <w:pPr>
              <w:spacing w:after="0" w:line="240" w:lineRule="auto"/>
              <w:jc w:val="center"/>
              <w:rPr>
                <w:rFonts w:ascii="Times New Roman" w:hAnsi="Times New Roman" w:cs="Times New Roman"/>
                <w:b/>
                <w:sz w:val="24"/>
                <w:szCs w:val="24"/>
              </w:rPr>
            </w:pPr>
          </w:p>
        </w:tc>
        <w:tc>
          <w:tcPr>
            <w:tcW w:w="470" w:type="dxa"/>
            <w:vMerge w:val="restart"/>
            <w:tcBorders>
              <w:bottom w:val="single" w:sz="4" w:space="0" w:color="auto"/>
            </w:tcBorders>
          </w:tcPr>
          <w:p w:rsidR="000F2D3B" w:rsidRPr="00612E8A" w:rsidRDefault="000F2D3B"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В)</w:t>
            </w:r>
          </w:p>
        </w:tc>
        <w:tc>
          <w:tcPr>
            <w:tcW w:w="3439" w:type="dxa"/>
            <w:vMerge w:val="restart"/>
            <w:tcBorders>
              <w:bottom w:val="single" w:sz="4" w:space="0" w:color="auto"/>
            </w:tcBorders>
          </w:tcPr>
          <w:p w:rsidR="000F2D3B" w:rsidRPr="00612E8A" w:rsidRDefault="000F2D3B"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 xml:space="preserve">Интеллектуальное сотрудничество двух педагогов с обучающимися на уроке не только способствует методическому взаимообогащению, но и глубокому обоснованию темы урока. </w:t>
            </w:r>
            <w:r w:rsidRPr="00612E8A">
              <w:rPr>
                <w:rFonts w:ascii="Times New Roman" w:hAnsi="Times New Roman" w:cs="Times New Roman"/>
                <w:b/>
                <w:i/>
                <w:sz w:val="24"/>
                <w:szCs w:val="24"/>
              </w:rPr>
              <w:t>(3 балла)</w:t>
            </w:r>
          </w:p>
        </w:tc>
        <w:tc>
          <w:tcPr>
            <w:tcW w:w="456" w:type="dxa"/>
            <w:vMerge/>
            <w:tcBorders>
              <w:bottom w:val="single" w:sz="4" w:space="0" w:color="auto"/>
            </w:tcBorders>
          </w:tcPr>
          <w:p w:rsidR="000F2D3B" w:rsidRPr="00612E8A" w:rsidRDefault="000F2D3B" w:rsidP="00612E8A">
            <w:pPr>
              <w:spacing w:after="0" w:line="240" w:lineRule="auto"/>
              <w:jc w:val="center"/>
              <w:rPr>
                <w:rFonts w:ascii="Times New Roman" w:hAnsi="Times New Roman" w:cs="Times New Roman"/>
                <w:b/>
                <w:sz w:val="24"/>
                <w:szCs w:val="24"/>
              </w:rPr>
            </w:pPr>
          </w:p>
        </w:tc>
        <w:tc>
          <w:tcPr>
            <w:tcW w:w="470" w:type="dxa"/>
            <w:vMerge/>
            <w:tcBorders>
              <w:bottom w:val="single" w:sz="4" w:space="0" w:color="auto"/>
            </w:tcBorders>
          </w:tcPr>
          <w:p w:rsidR="000F2D3B" w:rsidRPr="00612E8A" w:rsidRDefault="000F2D3B" w:rsidP="00612E8A">
            <w:pPr>
              <w:spacing w:after="0" w:line="240" w:lineRule="auto"/>
              <w:jc w:val="center"/>
              <w:rPr>
                <w:rFonts w:ascii="Times New Roman" w:hAnsi="Times New Roman" w:cs="Times New Roman"/>
                <w:b/>
                <w:sz w:val="24"/>
                <w:szCs w:val="24"/>
              </w:rPr>
            </w:pPr>
          </w:p>
        </w:tc>
        <w:tc>
          <w:tcPr>
            <w:tcW w:w="3473" w:type="dxa"/>
            <w:vMerge/>
            <w:tcBorders>
              <w:bottom w:val="single" w:sz="4" w:space="0" w:color="auto"/>
            </w:tcBorders>
          </w:tcPr>
          <w:p w:rsidR="000F2D3B" w:rsidRPr="00612E8A" w:rsidRDefault="000F2D3B" w:rsidP="00612E8A">
            <w:pPr>
              <w:spacing w:after="0" w:line="240" w:lineRule="auto"/>
              <w:jc w:val="right"/>
              <w:rPr>
                <w:rFonts w:ascii="Times New Roman" w:hAnsi="Times New Roman" w:cs="Times New Roman"/>
                <w:b/>
                <w:sz w:val="24"/>
                <w:szCs w:val="24"/>
              </w:rPr>
            </w:pPr>
          </w:p>
        </w:tc>
      </w:tr>
      <w:tr w:rsidR="00D21673" w:rsidTr="00612E8A">
        <w:trPr>
          <w:trHeight w:val="142"/>
        </w:trPr>
        <w:tc>
          <w:tcPr>
            <w:tcW w:w="396" w:type="dxa"/>
            <w:vMerge/>
          </w:tcPr>
          <w:p w:rsidR="00D21673" w:rsidRPr="00612E8A" w:rsidRDefault="00D21673" w:rsidP="00612E8A">
            <w:pPr>
              <w:spacing w:after="0" w:line="240" w:lineRule="auto"/>
              <w:jc w:val="center"/>
              <w:rPr>
                <w:rFonts w:ascii="Times New Roman" w:hAnsi="Times New Roman" w:cs="Times New Roman"/>
                <w:b/>
                <w:sz w:val="24"/>
                <w:szCs w:val="24"/>
              </w:rPr>
            </w:pPr>
          </w:p>
        </w:tc>
        <w:tc>
          <w:tcPr>
            <w:tcW w:w="470" w:type="dxa"/>
            <w:vMerge/>
          </w:tcPr>
          <w:p w:rsidR="00D21673" w:rsidRPr="00612E8A" w:rsidRDefault="00D21673" w:rsidP="00612E8A">
            <w:pPr>
              <w:spacing w:after="0" w:line="240" w:lineRule="auto"/>
              <w:jc w:val="center"/>
              <w:rPr>
                <w:rFonts w:ascii="Times New Roman" w:hAnsi="Times New Roman" w:cs="Times New Roman"/>
                <w:b/>
                <w:sz w:val="24"/>
                <w:szCs w:val="24"/>
              </w:rPr>
            </w:pPr>
          </w:p>
        </w:tc>
        <w:tc>
          <w:tcPr>
            <w:tcW w:w="3439" w:type="dxa"/>
            <w:vMerge/>
          </w:tcPr>
          <w:p w:rsidR="00D21673" w:rsidRPr="00612E8A" w:rsidRDefault="00D21673" w:rsidP="00612E8A">
            <w:pPr>
              <w:spacing w:after="0" w:line="240" w:lineRule="auto"/>
              <w:jc w:val="both"/>
              <w:rPr>
                <w:rFonts w:ascii="Times New Roman" w:hAnsi="Times New Roman" w:cs="Times New Roman"/>
                <w:b/>
                <w:sz w:val="24"/>
                <w:szCs w:val="24"/>
              </w:rPr>
            </w:pPr>
          </w:p>
        </w:tc>
        <w:tc>
          <w:tcPr>
            <w:tcW w:w="456" w:type="dxa"/>
            <w:vMerge/>
          </w:tcPr>
          <w:p w:rsidR="00D21673" w:rsidRPr="00612E8A" w:rsidRDefault="00D21673" w:rsidP="00612E8A">
            <w:pPr>
              <w:spacing w:after="0" w:line="240" w:lineRule="auto"/>
              <w:jc w:val="center"/>
              <w:rPr>
                <w:rFonts w:ascii="Times New Roman" w:hAnsi="Times New Roman" w:cs="Times New Roman"/>
                <w:b/>
                <w:sz w:val="24"/>
                <w:szCs w:val="24"/>
              </w:rPr>
            </w:pPr>
          </w:p>
        </w:tc>
        <w:tc>
          <w:tcPr>
            <w:tcW w:w="470" w:type="dxa"/>
          </w:tcPr>
          <w:p w:rsidR="00D21673" w:rsidRPr="00612E8A" w:rsidRDefault="00D21673" w:rsidP="00612E8A">
            <w:pPr>
              <w:spacing w:after="0" w:line="240" w:lineRule="auto"/>
              <w:jc w:val="center"/>
              <w:rPr>
                <w:rFonts w:ascii="Times New Roman" w:hAnsi="Times New Roman" w:cs="Times New Roman"/>
                <w:b/>
                <w:sz w:val="24"/>
                <w:szCs w:val="24"/>
              </w:rPr>
            </w:pPr>
          </w:p>
        </w:tc>
        <w:tc>
          <w:tcPr>
            <w:tcW w:w="3473" w:type="dxa"/>
          </w:tcPr>
          <w:p w:rsidR="00D21673" w:rsidRPr="00612E8A" w:rsidRDefault="00D21673" w:rsidP="00612E8A">
            <w:pPr>
              <w:spacing w:after="0" w:line="240" w:lineRule="auto"/>
              <w:jc w:val="right"/>
              <w:rPr>
                <w:rFonts w:ascii="Times New Roman" w:hAnsi="Times New Roman" w:cs="Times New Roman"/>
                <w:b/>
                <w:i/>
                <w:sz w:val="24"/>
                <w:szCs w:val="24"/>
              </w:rPr>
            </w:pPr>
            <w:r w:rsidRPr="00612E8A">
              <w:rPr>
                <w:rFonts w:ascii="Times New Roman" w:hAnsi="Times New Roman" w:cs="Times New Roman"/>
                <w:b/>
                <w:i/>
                <w:sz w:val="24"/>
                <w:szCs w:val="24"/>
              </w:rPr>
              <w:t>Ответ:</w:t>
            </w:r>
            <w:r w:rsidRPr="00612E8A">
              <w:rPr>
                <w:rFonts w:ascii="Times New Roman" w:hAnsi="Times New Roman" w:cs="Times New Roman"/>
                <w:b/>
                <w:sz w:val="24"/>
                <w:szCs w:val="24"/>
              </w:rPr>
              <w:t xml:space="preserve"> семинар</w:t>
            </w:r>
          </w:p>
        </w:tc>
      </w:tr>
      <w:tr w:rsidR="00612E8A" w:rsidTr="008405B5">
        <w:trPr>
          <w:trHeight w:val="425"/>
        </w:trPr>
        <w:tc>
          <w:tcPr>
            <w:tcW w:w="396" w:type="dxa"/>
            <w:vMerge/>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vMerge/>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3439" w:type="dxa"/>
            <w:vMerge/>
            <w:tcBorders>
              <w:bottom w:val="single" w:sz="4" w:space="0" w:color="auto"/>
            </w:tcBorders>
          </w:tcPr>
          <w:p w:rsidR="00612E8A" w:rsidRPr="00612E8A" w:rsidRDefault="00612E8A" w:rsidP="00612E8A">
            <w:pPr>
              <w:spacing w:after="0" w:line="240" w:lineRule="auto"/>
              <w:jc w:val="both"/>
              <w:rPr>
                <w:rFonts w:ascii="Times New Roman" w:hAnsi="Times New Roman" w:cs="Times New Roman"/>
                <w:b/>
                <w:sz w:val="24"/>
                <w:szCs w:val="24"/>
              </w:rPr>
            </w:pPr>
          </w:p>
        </w:tc>
        <w:tc>
          <w:tcPr>
            <w:tcW w:w="456" w:type="dxa"/>
            <w:vMerge w:val="restart"/>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7.</w:t>
            </w:r>
          </w:p>
        </w:tc>
        <w:tc>
          <w:tcPr>
            <w:tcW w:w="470" w:type="dxa"/>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А)</w:t>
            </w:r>
          </w:p>
        </w:tc>
        <w:tc>
          <w:tcPr>
            <w:tcW w:w="3473" w:type="dxa"/>
            <w:tcBorders>
              <w:bottom w:val="single" w:sz="4" w:space="0" w:color="auto"/>
            </w:tcBorders>
          </w:tcPr>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 xml:space="preserve">Цель этого урока – отработка и закрепление теоретических умений и навыков на практике. </w:t>
            </w:r>
            <w:r w:rsidRPr="00612E8A">
              <w:rPr>
                <w:rFonts w:ascii="Times New Roman" w:hAnsi="Times New Roman" w:cs="Times New Roman"/>
                <w:b/>
                <w:i/>
                <w:sz w:val="24"/>
                <w:szCs w:val="24"/>
              </w:rPr>
              <w:t>(7 баллов)</w:t>
            </w:r>
          </w:p>
        </w:tc>
      </w:tr>
      <w:tr w:rsidR="00612E8A" w:rsidTr="00612E8A">
        <w:trPr>
          <w:trHeight w:val="167"/>
        </w:trPr>
        <w:tc>
          <w:tcPr>
            <w:tcW w:w="39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tcPr>
          <w:p w:rsidR="00612E8A" w:rsidRPr="00612E8A" w:rsidRDefault="00612E8A" w:rsidP="00612E8A">
            <w:pPr>
              <w:spacing w:after="0" w:line="240" w:lineRule="auto"/>
              <w:jc w:val="center"/>
              <w:rPr>
                <w:rFonts w:ascii="Times New Roman" w:hAnsi="Times New Roman" w:cs="Times New Roman"/>
                <w:b/>
                <w:sz w:val="24"/>
                <w:szCs w:val="24"/>
              </w:rPr>
            </w:pPr>
          </w:p>
        </w:tc>
        <w:tc>
          <w:tcPr>
            <w:tcW w:w="3439" w:type="dxa"/>
          </w:tcPr>
          <w:p w:rsidR="00612E8A" w:rsidRPr="00612E8A" w:rsidRDefault="00612E8A" w:rsidP="00612E8A">
            <w:pPr>
              <w:spacing w:after="0" w:line="240" w:lineRule="auto"/>
              <w:jc w:val="right"/>
              <w:rPr>
                <w:rFonts w:ascii="Times New Roman" w:hAnsi="Times New Roman" w:cs="Times New Roman"/>
                <w:b/>
                <w:i/>
                <w:sz w:val="24"/>
                <w:szCs w:val="24"/>
              </w:rPr>
            </w:pPr>
            <w:r w:rsidRPr="00612E8A">
              <w:rPr>
                <w:rFonts w:ascii="Times New Roman" w:hAnsi="Times New Roman" w:cs="Times New Roman"/>
                <w:b/>
                <w:i/>
                <w:sz w:val="24"/>
                <w:szCs w:val="24"/>
              </w:rPr>
              <w:t>Ответ:</w:t>
            </w:r>
            <w:r w:rsidRPr="00612E8A">
              <w:rPr>
                <w:rFonts w:ascii="Times New Roman" w:hAnsi="Times New Roman" w:cs="Times New Roman"/>
                <w:b/>
                <w:sz w:val="24"/>
                <w:szCs w:val="24"/>
              </w:rPr>
              <w:t xml:space="preserve"> бинарный урок</w:t>
            </w:r>
          </w:p>
        </w:tc>
        <w:tc>
          <w:tcPr>
            <w:tcW w:w="45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vMerge w:val="restart"/>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Б)</w:t>
            </w:r>
          </w:p>
        </w:tc>
        <w:tc>
          <w:tcPr>
            <w:tcW w:w="3473" w:type="dxa"/>
            <w:vMerge w:val="restart"/>
          </w:tcPr>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 xml:space="preserve">На этих уроках проводят значительные по объему и сложные по смыслу виды деятельности. </w:t>
            </w:r>
            <w:r w:rsidRPr="00612E8A">
              <w:rPr>
                <w:rFonts w:ascii="Times New Roman" w:hAnsi="Times New Roman" w:cs="Times New Roman"/>
                <w:b/>
                <w:i/>
                <w:sz w:val="24"/>
                <w:szCs w:val="24"/>
              </w:rPr>
              <w:t>(5 баллов)</w:t>
            </w:r>
          </w:p>
        </w:tc>
      </w:tr>
      <w:tr w:rsidR="00612E8A" w:rsidTr="00612E8A">
        <w:trPr>
          <w:trHeight w:val="408"/>
        </w:trPr>
        <w:tc>
          <w:tcPr>
            <w:tcW w:w="396" w:type="dxa"/>
            <w:vMerge w:val="restart"/>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2.</w:t>
            </w:r>
          </w:p>
        </w:tc>
        <w:tc>
          <w:tcPr>
            <w:tcW w:w="470" w:type="dxa"/>
            <w:vMerge w:val="restart"/>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А)</w:t>
            </w:r>
          </w:p>
        </w:tc>
        <w:tc>
          <w:tcPr>
            <w:tcW w:w="3439" w:type="dxa"/>
            <w:vMerge w:val="restart"/>
            <w:tcBorders>
              <w:bottom w:val="single" w:sz="4" w:space="0" w:color="auto"/>
            </w:tcBorders>
          </w:tcPr>
          <w:p w:rsid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Это одна из форм организации обучения обучающихся, особенно на уроках природоведения, географии, биологии.</w:t>
            </w:r>
          </w:p>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i/>
                <w:sz w:val="24"/>
                <w:szCs w:val="24"/>
              </w:rPr>
              <w:t>(7 баллов)</w:t>
            </w:r>
          </w:p>
        </w:tc>
        <w:tc>
          <w:tcPr>
            <w:tcW w:w="45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vMerge/>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3473" w:type="dxa"/>
            <w:vMerge/>
            <w:tcBorders>
              <w:bottom w:val="single" w:sz="4" w:space="0" w:color="auto"/>
            </w:tcBorders>
          </w:tcPr>
          <w:p w:rsidR="00612E8A" w:rsidRPr="00612E8A" w:rsidRDefault="00612E8A" w:rsidP="00612E8A">
            <w:pPr>
              <w:spacing w:after="0" w:line="240" w:lineRule="auto"/>
              <w:jc w:val="right"/>
              <w:rPr>
                <w:rFonts w:ascii="Times New Roman" w:hAnsi="Times New Roman" w:cs="Times New Roman"/>
                <w:b/>
                <w:sz w:val="24"/>
                <w:szCs w:val="24"/>
              </w:rPr>
            </w:pPr>
          </w:p>
        </w:tc>
      </w:tr>
      <w:tr w:rsidR="00612E8A" w:rsidTr="00612E8A">
        <w:trPr>
          <w:trHeight w:val="408"/>
        </w:trPr>
        <w:tc>
          <w:tcPr>
            <w:tcW w:w="39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3439" w:type="dxa"/>
            <w:vMerge/>
          </w:tcPr>
          <w:p w:rsidR="00612E8A" w:rsidRPr="00612E8A" w:rsidRDefault="00612E8A" w:rsidP="00612E8A">
            <w:pPr>
              <w:spacing w:after="0" w:line="240" w:lineRule="auto"/>
              <w:jc w:val="both"/>
              <w:rPr>
                <w:rFonts w:ascii="Times New Roman" w:hAnsi="Times New Roman" w:cs="Times New Roman"/>
                <w:b/>
                <w:sz w:val="24"/>
                <w:szCs w:val="24"/>
              </w:rPr>
            </w:pPr>
          </w:p>
        </w:tc>
        <w:tc>
          <w:tcPr>
            <w:tcW w:w="45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vMerge w:val="restart"/>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В)</w:t>
            </w:r>
          </w:p>
        </w:tc>
        <w:tc>
          <w:tcPr>
            <w:tcW w:w="3473" w:type="dxa"/>
            <w:vMerge w:val="restart"/>
          </w:tcPr>
          <w:p w:rsidR="00612E8A" w:rsidRPr="00612E8A" w:rsidRDefault="00612E8A" w:rsidP="00612E8A">
            <w:pPr>
              <w:spacing w:after="0" w:line="240" w:lineRule="auto"/>
              <w:jc w:val="both"/>
              <w:rPr>
                <w:rFonts w:ascii="Times New Roman" w:hAnsi="Times New Roman" w:cs="Times New Roman"/>
                <w:b/>
                <w:i/>
                <w:sz w:val="24"/>
                <w:szCs w:val="24"/>
              </w:rPr>
            </w:pPr>
            <w:r w:rsidRPr="00612E8A">
              <w:rPr>
                <w:rFonts w:ascii="Times New Roman" w:hAnsi="Times New Roman" w:cs="Times New Roman"/>
                <w:b/>
                <w:sz w:val="24"/>
                <w:szCs w:val="24"/>
              </w:rPr>
              <w:t>Результат этого типа уроков зависит от уровня усвоения обучающимися приемов учебной работы: сравнение, сопоставление, делать выводы,</w:t>
            </w:r>
          </w:p>
          <w:p w:rsidR="00612E8A" w:rsidRPr="00612E8A" w:rsidRDefault="00612E8A" w:rsidP="00612E8A">
            <w:pPr>
              <w:spacing w:after="0" w:line="240" w:lineRule="auto"/>
              <w:jc w:val="both"/>
              <w:rPr>
                <w:rFonts w:ascii="Times New Roman" w:hAnsi="Times New Roman" w:cs="Times New Roman"/>
                <w:b/>
                <w:i/>
                <w:sz w:val="24"/>
                <w:szCs w:val="24"/>
              </w:rPr>
            </w:pPr>
            <w:r w:rsidRPr="00612E8A">
              <w:rPr>
                <w:rFonts w:ascii="Times New Roman" w:hAnsi="Times New Roman" w:cs="Times New Roman"/>
                <w:b/>
                <w:sz w:val="24"/>
                <w:szCs w:val="24"/>
              </w:rPr>
              <w:t xml:space="preserve">рассчитывать, анализировать, устанавливать зависимость. </w:t>
            </w:r>
            <w:r w:rsidRPr="00612E8A">
              <w:rPr>
                <w:rFonts w:ascii="Times New Roman" w:hAnsi="Times New Roman" w:cs="Times New Roman"/>
                <w:b/>
                <w:i/>
                <w:sz w:val="24"/>
                <w:szCs w:val="24"/>
              </w:rPr>
              <w:t>(3 балла)</w:t>
            </w:r>
          </w:p>
        </w:tc>
      </w:tr>
      <w:tr w:rsidR="00612E8A" w:rsidTr="00612E8A">
        <w:trPr>
          <w:trHeight w:val="548"/>
        </w:trPr>
        <w:tc>
          <w:tcPr>
            <w:tcW w:w="39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vMerge w:val="restart"/>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Б)</w:t>
            </w:r>
          </w:p>
        </w:tc>
        <w:tc>
          <w:tcPr>
            <w:tcW w:w="3439" w:type="dxa"/>
            <w:vMerge w:val="restart"/>
          </w:tcPr>
          <w:p w:rsidR="00612E8A" w:rsidRPr="00612E8A" w:rsidRDefault="00612E8A" w:rsidP="00612E8A">
            <w:pPr>
              <w:spacing w:after="0" w:line="240" w:lineRule="auto"/>
              <w:jc w:val="both"/>
              <w:rPr>
                <w:rFonts w:ascii="Times New Roman" w:hAnsi="Times New Roman" w:cs="Times New Roman"/>
                <w:b/>
                <w:i/>
                <w:sz w:val="24"/>
                <w:szCs w:val="24"/>
              </w:rPr>
            </w:pPr>
            <w:r w:rsidRPr="00612E8A">
              <w:rPr>
                <w:rFonts w:ascii="Times New Roman" w:hAnsi="Times New Roman" w:cs="Times New Roman"/>
                <w:b/>
                <w:sz w:val="24"/>
                <w:szCs w:val="24"/>
              </w:rPr>
              <w:t>Такие уроки в первую очередь призваны показать обучающимся возможности практического</w:t>
            </w:r>
          </w:p>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применения знаний, полученных во время изучения темы или раздела.</w:t>
            </w:r>
          </w:p>
          <w:p w:rsidR="00612E8A" w:rsidRPr="00612E8A" w:rsidRDefault="00612E8A" w:rsidP="00612E8A">
            <w:pPr>
              <w:spacing w:after="0" w:line="240" w:lineRule="auto"/>
              <w:jc w:val="both"/>
              <w:rPr>
                <w:rFonts w:ascii="Times New Roman" w:hAnsi="Times New Roman" w:cs="Times New Roman"/>
                <w:b/>
                <w:i/>
                <w:sz w:val="24"/>
                <w:szCs w:val="24"/>
              </w:rPr>
            </w:pPr>
            <w:r w:rsidRPr="00612E8A">
              <w:rPr>
                <w:rFonts w:ascii="Times New Roman" w:hAnsi="Times New Roman" w:cs="Times New Roman"/>
                <w:b/>
                <w:i/>
                <w:sz w:val="24"/>
                <w:szCs w:val="24"/>
              </w:rPr>
              <w:t>(5 баллов)</w:t>
            </w:r>
          </w:p>
        </w:tc>
        <w:tc>
          <w:tcPr>
            <w:tcW w:w="45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vMerge/>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3473" w:type="dxa"/>
            <w:vMerge/>
            <w:tcBorders>
              <w:bottom w:val="single" w:sz="4" w:space="0" w:color="auto"/>
            </w:tcBorders>
          </w:tcPr>
          <w:p w:rsidR="00612E8A" w:rsidRPr="00612E8A" w:rsidRDefault="00612E8A" w:rsidP="00612E8A">
            <w:pPr>
              <w:spacing w:after="0" w:line="240" w:lineRule="auto"/>
              <w:jc w:val="both"/>
              <w:rPr>
                <w:rFonts w:ascii="Times New Roman" w:hAnsi="Times New Roman" w:cs="Times New Roman"/>
                <w:b/>
                <w:i/>
                <w:sz w:val="24"/>
                <w:szCs w:val="24"/>
              </w:rPr>
            </w:pPr>
          </w:p>
        </w:tc>
      </w:tr>
      <w:tr w:rsidR="00612E8A" w:rsidTr="00612E8A">
        <w:trPr>
          <w:trHeight w:val="307"/>
        </w:trPr>
        <w:tc>
          <w:tcPr>
            <w:tcW w:w="396" w:type="dxa"/>
            <w:vMerge/>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vMerge/>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3439" w:type="dxa"/>
            <w:vMerge/>
            <w:tcBorders>
              <w:bottom w:val="single" w:sz="4" w:space="0" w:color="auto"/>
            </w:tcBorders>
          </w:tcPr>
          <w:p w:rsidR="00612E8A" w:rsidRPr="00612E8A" w:rsidRDefault="00612E8A" w:rsidP="00612E8A">
            <w:pPr>
              <w:spacing w:after="0" w:line="240" w:lineRule="auto"/>
              <w:jc w:val="both"/>
              <w:rPr>
                <w:rFonts w:ascii="Times New Roman" w:hAnsi="Times New Roman" w:cs="Times New Roman"/>
                <w:b/>
                <w:sz w:val="24"/>
                <w:szCs w:val="24"/>
              </w:rPr>
            </w:pPr>
          </w:p>
        </w:tc>
        <w:tc>
          <w:tcPr>
            <w:tcW w:w="456" w:type="dxa"/>
            <w:vMerge/>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3473" w:type="dxa"/>
            <w:tcBorders>
              <w:bottom w:val="single" w:sz="4" w:space="0" w:color="auto"/>
            </w:tcBorders>
          </w:tcPr>
          <w:p w:rsidR="00612E8A" w:rsidRPr="00612E8A" w:rsidRDefault="00612E8A" w:rsidP="00612E8A">
            <w:pPr>
              <w:spacing w:after="0" w:line="240" w:lineRule="auto"/>
              <w:jc w:val="right"/>
              <w:rPr>
                <w:rFonts w:ascii="Times New Roman" w:hAnsi="Times New Roman" w:cs="Times New Roman"/>
                <w:b/>
                <w:i/>
                <w:sz w:val="24"/>
                <w:szCs w:val="24"/>
              </w:rPr>
            </w:pPr>
            <w:r w:rsidRPr="00612E8A">
              <w:rPr>
                <w:rFonts w:ascii="Times New Roman" w:hAnsi="Times New Roman" w:cs="Times New Roman"/>
                <w:b/>
                <w:i/>
                <w:sz w:val="24"/>
                <w:szCs w:val="24"/>
              </w:rPr>
              <w:t>Ответ:</w:t>
            </w:r>
            <w:r w:rsidRPr="00612E8A">
              <w:rPr>
                <w:rFonts w:ascii="Times New Roman" w:hAnsi="Times New Roman" w:cs="Times New Roman"/>
                <w:b/>
                <w:sz w:val="24"/>
                <w:szCs w:val="24"/>
              </w:rPr>
              <w:t xml:space="preserve"> практическая работа</w:t>
            </w:r>
          </w:p>
        </w:tc>
      </w:tr>
    </w:tbl>
    <w:p w:rsidR="00612E8A" w:rsidRDefault="00612E8A">
      <w:pPr>
        <w:spacing w:after="200" w:line="276" w:lineRule="auto"/>
        <w:rPr>
          <w:rFonts w:ascii="Times New Roman" w:hAnsi="Times New Roman" w:cs="Times New Roman"/>
          <w:sz w:val="20"/>
          <w:szCs w:val="28"/>
        </w:rPr>
      </w:pPr>
      <w:r>
        <w:rPr>
          <w:rFonts w:ascii="Times New Roman" w:hAnsi="Times New Roman" w:cs="Times New Roman"/>
          <w:sz w:val="20"/>
          <w:szCs w:val="28"/>
        </w:rPr>
        <w:br w:type="page"/>
      </w:r>
    </w:p>
    <w:tbl>
      <w:tblPr>
        <w:tblStyle w:val="a4"/>
        <w:tblW w:w="0" w:type="auto"/>
        <w:tblInd w:w="357" w:type="dxa"/>
        <w:tblLook w:val="04A0" w:firstRow="1" w:lastRow="0" w:firstColumn="1" w:lastColumn="0" w:noHBand="0" w:noVBand="1"/>
      </w:tblPr>
      <w:tblGrid>
        <w:gridCol w:w="396"/>
        <w:gridCol w:w="470"/>
        <w:gridCol w:w="3395"/>
        <w:gridCol w:w="516"/>
        <w:gridCol w:w="515"/>
        <w:gridCol w:w="3412"/>
      </w:tblGrid>
      <w:tr w:rsidR="00612E8A" w:rsidTr="00FE4664">
        <w:trPr>
          <w:trHeight w:val="690"/>
        </w:trPr>
        <w:tc>
          <w:tcPr>
            <w:tcW w:w="396" w:type="dxa"/>
            <w:vMerge w:val="restart"/>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В)</w:t>
            </w:r>
          </w:p>
        </w:tc>
        <w:tc>
          <w:tcPr>
            <w:tcW w:w="3395" w:type="dxa"/>
            <w:tcBorders>
              <w:bottom w:val="single" w:sz="4" w:space="0" w:color="auto"/>
            </w:tcBorders>
          </w:tcPr>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 xml:space="preserve">Это форма организации занятий на природе, производстве. </w:t>
            </w:r>
            <w:r w:rsidRPr="00612E8A">
              <w:rPr>
                <w:rFonts w:ascii="Times New Roman" w:hAnsi="Times New Roman" w:cs="Times New Roman"/>
                <w:b/>
                <w:i/>
                <w:sz w:val="24"/>
                <w:szCs w:val="24"/>
              </w:rPr>
              <w:t>(3 балла)</w:t>
            </w:r>
          </w:p>
        </w:tc>
        <w:tc>
          <w:tcPr>
            <w:tcW w:w="516" w:type="dxa"/>
            <w:vMerge w:val="restart"/>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8.</w:t>
            </w:r>
          </w:p>
        </w:tc>
        <w:tc>
          <w:tcPr>
            <w:tcW w:w="515" w:type="dxa"/>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А)</w:t>
            </w:r>
          </w:p>
        </w:tc>
        <w:tc>
          <w:tcPr>
            <w:tcW w:w="3412" w:type="dxa"/>
            <w:tcBorders>
              <w:bottom w:val="single" w:sz="4" w:space="0" w:color="auto"/>
            </w:tcBorders>
          </w:tcPr>
          <w:p w:rsid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Это уроки, в которых подводят итоги работы, одна из форм проверки знаний.</w:t>
            </w:r>
          </w:p>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i/>
                <w:sz w:val="24"/>
                <w:szCs w:val="24"/>
              </w:rPr>
              <w:t>(7 баллов)</w:t>
            </w:r>
          </w:p>
        </w:tc>
      </w:tr>
      <w:tr w:rsidR="00612E8A" w:rsidTr="00FE4664">
        <w:trPr>
          <w:trHeight w:val="269"/>
        </w:trPr>
        <w:tc>
          <w:tcPr>
            <w:tcW w:w="396" w:type="dxa"/>
            <w:vMerge/>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3395" w:type="dxa"/>
            <w:tcBorders>
              <w:bottom w:val="single" w:sz="4" w:space="0" w:color="auto"/>
            </w:tcBorders>
          </w:tcPr>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i/>
                <w:sz w:val="24"/>
                <w:szCs w:val="24"/>
              </w:rPr>
              <w:t>Ответ:</w:t>
            </w:r>
            <w:r w:rsidRPr="00612E8A">
              <w:rPr>
                <w:rFonts w:ascii="Times New Roman" w:hAnsi="Times New Roman" w:cs="Times New Roman"/>
                <w:b/>
                <w:sz w:val="24"/>
                <w:szCs w:val="24"/>
              </w:rPr>
              <w:t xml:space="preserve"> экскурсия</w:t>
            </w:r>
          </w:p>
        </w:tc>
        <w:tc>
          <w:tcPr>
            <w:tcW w:w="51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515" w:type="dxa"/>
            <w:vMerge w:val="restart"/>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Б)</w:t>
            </w:r>
          </w:p>
        </w:tc>
        <w:tc>
          <w:tcPr>
            <w:tcW w:w="3412" w:type="dxa"/>
            <w:vMerge w:val="restart"/>
          </w:tcPr>
          <w:p w:rsidR="008B0729"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 xml:space="preserve">Суть занятия в том, что обучающиеся отчитываются об усвоении той или иной темы, раздела </w:t>
            </w:r>
            <w:r w:rsidR="008B0729">
              <w:rPr>
                <w:rFonts w:ascii="Times New Roman" w:hAnsi="Times New Roman" w:cs="Times New Roman"/>
                <w:b/>
                <w:sz w:val="24"/>
                <w:szCs w:val="24"/>
              </w:rPr>
              <w:t>или логично связанных вопросов.</w:t>
            </w:r>
          </w:p>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i/>
                <w:sz w:val="24"/>
                <w:szCs w:val="24"/>
              </w:rPr>
              <w:t>(5 баллов)</w:t>
            </w:r>
          </w:p>
        </w:tc>
      </w:tr>
      <w:tr w:rsidR="00612E8A" w:rsidTr="00FE4664">
        <w:trPr>
          <w:trHeight w:val="690"/>
        </w:trPr>
        <w:tc>
          <w:tcPr>
            <w:tcW w:w="396" w:type="dxa"/>
            <w:vMerge w:val="restart"/>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3.</w:t>
            </w:r>
          </w:p>
        </w:tc>
        <w:tc>
          <w:tcPr>
            <w:tcW w:w="470" w:type="dxa"/>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А)</w:t>
            </w:r>
          </w:p>
        </w:tc>
        <w:tc>
          <w:tcPr>
            <w:tcW w:w="3395" w:type="dxa"/>
            <w:tcBorders>
              <w:bottom w:val="single" w:sz="4" w:space="0" w:color="auto"/>
            </w:tcBorders>
          </w:tcPr>
          <w:p w:rsid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Такие уроки считаются классическим</w:t>
            </w:r>
            <w:r>
              <w:rPr>
                <w:rFonts w:ascii="Times New Roman" w:hAnsi="Times New Roman" w:cs="Times New Roman"/>
                <w:b/>
                <w:sz w:val="24"/>
                <w:szCs w:val="24"/>
              </w:rPr>
              <w:t>и, и наиболее распространенными</w:t>
            </w:r>
          </w:p>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i/>
                <w:sz w:val="24"/>
                <w:szCs w:val="24"/>
              </w:rPr>
              <w:t>(7 баллов)</w:t>
            </w:r>
          </w:p>
        </w:tc>
        <w:tc>
          <w:tcPr>
            <w:tcW w:w="51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515" w:type="dxa"/>
            <w:vMerge/>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3412" w:type="dxa"/>
            <w:vMerge/>
            <w:tcBorders>
              <w:bottom w:val="single" w:sz="4" w:space="0" w:color="auto"/>
            </w:tcBorders>
          </w:tcPr>
          <w:p w:rsidR="00612E8A" w:rsidRPr="00612E8A" w:rsidRDefault="00612E8A" w:rsidP="00612E8A">
            <w:pPr>
              <w:spacing w:after="0" w:line="240" w:lineRule="auto"/>
              <w:jc w:val="both"/>
              <w:rPr>
                <w:rFonts w:ascii="Times New Roman" w:hAnsi="Times New Roman" w:cs="Times New Roman"/>
                <w:b/>
                <w:sz w:val="24"/>
                <w:szCs w:val="24"/>
              </w:rPr>
            </w:pPr>
          </w:p>
        </w:tc>
      </w:tr>
      <w:tr w:rsidR="00612E8A" w:rsidTr="00FE4664">
        <w:trPr>
          <w:trHeight w:val="690"/>
        </w:trPr>
        <w:tc>
          <w:tcPr>
            <w:tcW w:w="39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Б)</w:t>
            </w:r>
          </w:p>
        </w:tc>
        <w:tc>
          <w:tcPr>
            <w:tcW w:w="3395" w:type="dxa"/>
          </w:tcPr>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 xml:space="preserve">Они имеют несколько дидактических целей и содержат все структурные элементы. </w:t>
            </w:r>
            <w:r w:rsidRPr="00612E8A">
              <w:rPr>
                <w:rFonts w:ascii="Times New Roman" w:hAnsi="Times New Roman" w:cs="Times New Roman"/>
                <w:b/>
                <w:i/>
                <w:sz w:val="24"/>
                <w:szCs w:val="24"/>
              </w:rPr>
              <w:t>(5 баллов)</w:t>
            </w:r>
          </w:p>
        </w:tc>
        <w:tc>
          <w:tcPr>
            <w:tcW w:w="51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515" w:type="dxa"/>
            <w:vMerge w:val="restart"/>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В)</w:t>
            </w:r>
          </w:p>
        </w:tc>
        <w:tc>
          <w:tcPr>
            <w:tcW w:w="3412" w:type="dxa"/>
            <w:vMerge w:val="restart"/>
          </w:tcPr>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Иногда это комплексная проверка знаний: по теории, решение заданий по практической или лабораторной работе. Этот урок может быть и в письменной, и в устной форме.</w:t>
            </w:r>
          </w:p>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(3 балла)</w:t>
            </w:r>
          </w:p>
        </w:tc>
      </w:tr>
      <w:tr w:rsidR="00612E8A" w:rsidTr="00FE4664">
        <w:trPr>
          <w:trHeight w:val="467"/>
        </w:trPr>
        <w:tc>
          <w:tcPr>
            <w:tcW w:w="39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470" w:type="dxa"/>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В)</w:t>
            </w:r>
          </w:p>
        </w:tc>
        <w:tc>
          <w:tcPr>
            <w:tcW w:w="3395" w:type="dxa"/>
            <w:tcBorders>
              <w:bottom w:val="single" w:sz="4" w:space="0" w:color="auto"/>
            </w:tcBorders>
          </w:tcPr>
          <w:p w:rsidR="00612E8A" w:rsidRPr="00612E8A" w:rsidRDefault="00612E8A"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 xml:space="preserve">Каждый из элементов урока, требует определенных методов и форм организации учебной деятельности обучающихся. </w:t>
            </w:r>
            <w:r w:rsidRPr="00612E8A">
              <w:rPr>
                <w:rFonts w:ascii="Times New Roman" w:hAnsi="Times New Roman" w:cs="Times New Roman"/>
                <w:b/>
                <w:i/>
                <w:sz w:val="24"/>
                <w:szCs w:val="24"/>
              </w:rPr>
              <w:t>(3 балла)</w:t>
            </w:r>
          </w:p>
        </w:tc>
        <w:tc>
          <w:tcPr>
            <w:tcW w:w="516" w:type="dxa"/>
            <w:vMerge/>
          </w:tcPr>
          <w:p w:rsidR="00612E8A" w:rsidRPr="00612E8A" w:rsidRDefault="00612E8A" w:rsidP="00612E8A">
            <w:pPr>
              <w:spacing w:after="0" w:line="240" w:lineRule="auto"/>
              <w:jc w:val="center"/>
              <w:rPr>
                <w:rFonts w:ascii="Times New Roman" w:hAnsi="Times New Roman" w:cs="Times New Roman"/>
                <w:b/>
                <w:sz w:val="24"/>
                <w:szCs w:val="24"/>
              </w:rPr>
            </w:pPr>
          </w:p>
        </w:tc>
        <w:tc>
          <w:tcPr>
            <w:tcW w:w="515" w:type="dxa"/>
            <w:vMerge/>
            <w:tcBorders>
              <w:bottom w:val="single" w:sz="4" w:space="0" w:color="auto"/>
            </w:tcBorders>
          </w:tcPr>
          <w:p w:rsidR="00612E8A" w:rsidRPr="00612E8A" w:rsidRDefault="00612E8A" w:rsidP="00612E8A">
            <w:pPr>
              <w:spacing w:after="0" w:line="240" w:lineRule="auto"/>
              <w:jc w:val="center"/>
              <w:rPr>
                <w:rFonts w:ascii="Times New Roman" w:hAnsi="Times New Roman" w:cs="Times New Roman"/>
                <w:b/>
                <w:sz w:val="24"/>
                <w:szCs w:val="24"/>
              </w:rPr>
            </w:pPr>
          </w:p>
        </w:tc>
        <w:tc>
          <w:tcPr>
            <w:tcW w:w="3412" w:type="dxa"/>
            <w:vMerge/>
            <w:tcBorders>
              <w:bottom w:val="single" w:sz="4" w:space="0" w:color="auto"/>
            </w:tcBorders>
          </w:tcPr>
          <w:p w:rsidR="00612E8A" w:rsidRPr="00612E8A" w:rsidRDefault="00612E8A" w:rsidP="00612E8A">
            <w:pPr>
              <w:spacing w:after="0" w:line="240" w:lineRule="auto"/>
              <w:jc w:val="both"/>
              <w:rPr>
                <w:rFonts w:ascii="Times New Roman" w:hAnsi="Times New Roman" w:cs="Times New Roman"/>
                <w:b/>
                <w:sz w:val="24"/>
                <w:szCs w:val="24"/>
              </w:rPr>
            </w:pPr>
          </w:p>
        </w:tc>
      </w:tr>
      <w:tr w:rsidR="008B0729" w:rsidTr="008B0729">
        <w:trPr>
          <w:trHeight w:val="70"/>
        </w:trPr>
        <w:tc>
          <w:tcPr>
            <w:tcW w:w="396" w:type="dxa"/>
            <w:vMerge/>
          </w:tcPr>
          <w:p w:rsidR="008B0729" w:rsidRPr="00612E8A" w:rsidRDefault="008B0729" w:rsidP="00612E8A">
            <w:pPr>
              <w:spacing w:after="0" w:line="240" w:lineRule="auto"/>
              <w:jc w:val="center"/>
              <w:rPr>
                <w:rFonts w:ascii="Times New Roman" w:hAnsi="Times New Roman" w:cs="Times New Roman"/>
                <w:b/>
                <w:sz w:val="24"/>
                <w:szCs w:val="24"/>
              </w:rPr>
            </w:pPr>
          </w:p>
        </w:tc>
        <w:tc>
          <w:tcPr>
            <w:tcW w:w="470" w:type="dxa"/>
            <w:vMerge w:val="restart"/>
          </w:tcPr>
          <w:p w:rsidR="008B0729" w:rsidRPr="00612E8A" w:rsidRDefault="008B0729" w:rsidP="00612E8A">
            <w:pPr>
              <w:spacing w:after="0" w:line="240" w:lineRule="auto"/>
              <w:jc w:val="center"/>
              <w:rPr>
                <w:rFonts w:ascii="Times New Roman" w:hAnsi="Times New Roman" w:cs="Times New Roman"/>
                <w:b/>
                <w:sz w:val="24"/>
                <w:szCs w:val="24"/>
              </w:rPr>
            </w:pPr>
          </w:p>
        </w:tc>
        <w:tc>
          <w:tcPr>
            <w:tcW w:w="3395" w:type="dxa"/>
            <w:vMerge w:val="restart"/>
          </w:tcPr>
          <w:p w:rsidR="008B0729" w:rsidRPr="00612E8A" w:rsidRDefault="008B0729" w:rsidP="00612E8A">
            <w:pPr>
              <w:spacing w:after="0" w:line="240" w:lineRule="auto"/>
              <w:jc w:val="right"/>
              <w:rPr>
                <w:rFonts w:ascii="Times New Roman" w:hAnsi="Times New Roman" w:cs="Times New Roman"/>
                <w:b/>
                <w:sz w:val="24"/>
                <w:szCs w:val="24"/>
              </w:rPr>
            </w:pPr>
            <w:r w:rsidRPr="00612E8A">
              <w:rPr>
                <w:rFonts w:ascii="Times New Roman" w:hAnsi="Times New Roman" w:cs="Times New Roman"/>
                <w:b/>
                <w:i/>
                <w:sz w:val="24"/>
                <w:szCs w:val="24"/>
              </w:rPr>
              <w:t>Ответ:</w:t>
            </w:r>
            <w:r w:rsidRPr="00612E8A">
              <w:rPr>
                <w:rFonts w:ascii="Times New Roman" w:hAnsi="Times New Roman" w:cs="Times New Roman"/>
                <w:b/>
                <w:sz w:val="24"/>
                <w:szCs w:val="24"/>
              </w:rPr>
              <w:t xml:space="preserve"> комбинированный урок</w:t>
            </w:r>
          </w:p>
        </w:tc>
        <w:tc>
          <w:tcPr>
            <w:tcW w:w="516" w:type="dxa"/>
            <w:vMerge/>
          </w:tcPr>
          <w:p w:rsidR="008B0729" w:rsidRPr="00612E8A" w:rsidRDefault="008B0729" w:rsidP="00612E8A">
            <w:pPr>
              <w:spacing w:after="0" w:line="240" w:lineRule="auto"/>
              <w:jc w:val="center"/>
              <w:rPr>
                <w:rFonts w:ascii="Times New Roman" w:hAnsi="Times New Roman" w:cs="Times New Roman"/>
                <w:b/>
                <w:sz w:val="24"/>
                <w:szCs w:val="24"/>
              </w:rPr>
            </w:pPr>
          </w:p>
        </w:tc>
        <w:tc>
          <w:tcPr>
            <w:tcW w:w="515" w:type="dxa"/>
          </w:tcPr>
          <w:p w:rsidR="008B0729" w:rsidRPr="00612E8A" w:rsidRDefault="008B0729" w:rsidP="00612E8A">
            <w:pPr>
              <w:spacing w:after="0" w:line="240" w:lineRule="auto"/>
              <w:jc w:val="center"/>
              <w:rPr>
                <w:rFonts w:ascii="Times New Roman" w:hAnsi="Times New Roman" w:cs="Times New Roman"/>
                <w:b/>
                <w:sz w:val="24"/>
                <w:szCs w:val="24"/>
              </w:rPr>
            </w:pPr>
          </w:p>
        </w:tc>
        <w:tc>
          <w:tcPr>
            <w:tcW w:w="3412" w:type="dxa"/>
          </w:tcPr>
          <w:p w:rsidR="008B0729" w:rsidRPr="00612E8A" w:rsidRDefault="008B0729" w:rsidP="00612E8A">
            <w:pPr>
              <w:spacing w:after="0" w:line="240" w:lineRule="auto"/>
              <w:jc w:val="right"/>
              <w:rPr>
                <w:rFonts w:ascii="Times New Roman" w:hAnsi="Times New Roman" w:cs="Times New Roman"/>
                <w:b/>
                <w:i/>
                <w:sz w:val="24"/>
                <w:szCs w:val="24"/>
              </w:rPr>
            </w:pPr>
            <w:r w:rsidRPr="00612E8A">
              <w:rPr>
                <w:rFonts w:ascii="Times New Roman" w:hAnsi="Times New Roman" w:cs="Times New Roman"/>
                <w:b/>
                <w:i/>
                <w:sz w:val="24"/>
                <w:szCs w:val="24"/>
              </w:rPr>
              <w:t>Ответ:</w:t>
            </w:r>
            <w:r w:rsidRPr="00612E8A">
              <w:rPr>
                <w:rFonts w:ascii="Times New Roman" w:hAnsi="Times New Roman" w:cs="Times New Roman"/>
                <w:b/>
                <w:sz w:val="24"/>
                <w:szCs w:val="24"/>
              </w:rPr>
              <w:t xml:space="preserve"> зачет</w:t>
            </w:r>
          </w:p>
        </w:tc>
      </w:tr>
      <w:tr w:rsidR="008B0729" w:rsidTr="008B0729">
        <w:trPr>
          <w:trHeight w:val="276"/>
        </w:trPr>
        <w:tc>
          <w:tcPr>
            <w:tcW w:w="396" w:type="dxa"/>
            <w:vMerge/>
          </w:tcPr>
          <w:p w:rsidR="008B0729" w:rsidRPr="00612E8A" w:rsidRDefault="008B0729" w:rsidP="00612E8A">
            <w:pPr>
              <w:spacing w:after="0" w:line="240" w:lineRule="auto"/>
              <w:jc w:val="center"/>
              <w:rPr>
                <w:rFonts w:ascii="Times New Roman" w:hAnsi="Times New Roman" w:cs="Times New Roman"/>
                <w:b/>
                <w:sz w:val="24"/>
                <w:szCs w:val="24"/>
              </w:rPr>
            </w:pPr>
          </w:p>
        </w:tc>
        <w:tc>
          <w:tcPr>
            <w:tcW w:w="470" w:type="dxa"/>
            <w:vMerge/>
          </w:tcPr>
          <w:p w:rsidR="008B0729" w:rsidRPr="00612E8A" w:rsidRDefault="008B0729" w:rsidP="00612E8A">
            <w:pPr>
              <w:spacing w:after="0" w:line="240" w:lineRule="auto"/>
              <w:jc w:val="center"/>
              <w:rPr>
                <w:rFonts w:ascii="Times New Roman" w:hAnsi="Times New Roman" w:cs="Times New Roman"/>
                <w:b/>
                <w:sz w:val="24"/>
                <w:szCs w:val="24"/>
              </w:rPr>
            </w:pPr>
          </w:p>
        </w:tc>
        <w:tc>
          <w:tcPr>
            <w:tcW w:w="3395" w:type="dxa"/>
            <w:vMerge/>
          </w:tcPr>
          <w:p w:rsidR="008B0729" w:rsidRPr="00612E8A" w:rsidRDefault="008B0729" w:rsidP="00612E8A">
            <w:pPr>
              <w:spacing w:after="0" w:line="240" w:lineRule="auto"/>
              <w:jc w:val="right"/>
              <w:rPr>
                <w:rFonts w:ascii="Times New Roman" w:hAnsi="Times New Roman" w:cs="Times New Roman"/>
                <w:b/>
                <w:sz w:val="24"/>
                <w:szCs w:val="24"/>
              </w:rPr>
            </w:pPr>
          </w:p>
        </w:tc>
        <w:tc>
          <w:tcPr>
            <w:tcW w:w="516" w:type="dxa"/>
            <w:vMerge w:val="restart"/>
          </w:tcPr>
          <w:p w:rsidR="008B0729" w:rsidRPr="00612E8A" w:rsidRDefault="008B0729"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9.</w:t>
            </w:r>
          </w:p>
        </w:tc>
        <w:tc>
          <w:tcPr>
            <w:tcW w:w="515" w:type="dxa"/>
            <w:vMerge w:val="restart"/>
          </w:tcPr>
          <w:p w:rsidR="008B0729" w:rsidRPr="00612E8A" w:rsidRDefault="008B0729"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А)</w:t>
            </w:r>
          </w:p>
        </w:tc>
        <w:tc>
          <w:tcPr>
            <w:tcW w:w="3412" w:type="dxa"/>
            <w:vMerge w:val="restart"/>
          </w:tcPr>
          <w:p w:rsidR="008B0729" w:rsidRPr="00612E8A" w:rsidRDefault="008B0729"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 xml:space="preserve">Это одна из игровых форм проведения урока, которая состоит в соревновании обучающихся в ответах на предложенные вопросы. </w:t>
            </w:r>
            <w:r w:rsidRPr="00612E8A">
              <w:rPr>
                <w:rFonts w:ascii="Times New Roman" w:hAnsi="Times New Roman" w:cs="Times New Roman"/>
                <w:b/>
                <w:i/>
                <w:sz w:val="24"/>
                <w:szCs w:val="24"/>
              </w:rPr>
              <w:t>(7 баллов)</w:t>
            </w:r>
          </w:p>
        </w:tc>
      </w:tr>
      <w:tr w:rsidR="00C845F8" w:rsidTr="00FE4664">
        <w:trPr>
          <w:trHeight w:val="693"/>
        </w:trPr>
        <w:tc>
          <w:tcPr>
            <w:tcW w:w="396" w:type="dxa"/>
            <w:vMerge w:val="restart"/>
          </w:tcPr>
          <w:p w:rsidR="00C845F8" w:rsidRPr="00612E8A" w:rsidRDefault="00C845F8"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4.</w:t>
            </w:r>
          </w:p>
        </w:tc>
        <w:tc>
          <w:tcPr>
            <w:tcW w:w="470" w:type="dxa"/>
            <w:vMerge w:val="restart"/>
            <w:tcBorders>
              <w:bottom w:val="single" w:sz="4" w:space="0" w:color="auto"/>
            </w:tcBorders>
          </w:tcPr>
          <w:p w:rsidR="00C845F8" w:rsidRPr="00612E8A" w:rsidRDefault="00C845F8"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А)</w:t>
            </w:r>
          </w:p>
        </w:tc>
        <w:tc>
          <w:tcPr>
            <w:tcW w:w="3395" w:type="dxa"/>
            <w:vMerge w:val="restart"/>
            <w:tcBorders>
              <w:bottom w:val="single" w:sz="4" w:space="0" w:color="auto"/>
            </w:tcBorders>
          </w:tcPr>
          <w:p w:rsidR="00C845F8" w:rsidRPr="00612E8A" w:rsidRDefault="00C845F8" w:rsidP="00612E8A">
            <w:pPr>
              <w:spacing w:after="0" w:line="240" w:lineRule="auto"/>
              <w:jc w:val="both"/>
              <w:rPr>
                <w:rFonts w:ascii="Times New Roman" w:hAnsi="Times New Roman" w:cs="Times New Roman"/>
                <w:b/>
                <w:i/>
                <w:sz w:val="24"/>
                <w:szCs w:val="24"/>
              </w:rPr>
            </w:pPr>
            <w:r w:rsidRPr="00612E8A">
              <w:rPr>
                <w:rFonts w:ascii="Times New Roman" w:hAnsi="Times New Roman" w:cs="Times New Roman"/>
                <w:b/>
                <w:sz w:val="24"/>
                <w:szCs w:val="24"/>
              </w:rPr>
              <w:t>Это специфическая форма организации учебно-воспитательного процесса, которую проводят перед контрольно-зачетными уроками.</w:t>
            </w:r>
          </w:p>
          <w:p w:rsidR="00C845F8" w:rsidRPr="00612E8A" w:rsidRDefault="00C845F8"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i/>
                <w:sz w:val="24"/>
                <w:szCs w:val="24"/>
              </w:rPr>
              <w:t>(7 баллов)</w:t>
            </w:r>
          </w:p>
        </w:tc>
        <w:tc>
          <w:tcPr>
            <w:tcW w:w="516" w:type="dxa"/>
            <w:vMerge/>
          </w:tcPr>
          <w:p w:rsidR="00C845F8" w:rsidRPr="00612E8A" w:rsidRDefault="00C845F8" w:rsidP="00612E8A">
            <w:pPr>
              <w:spacing w:after="0" w:line="240" w:lineRule="auto"/>
              <w:jc w:val="center"/>
              <w:rPr>
                <w:rFonts w:ascii="Times New Roman" w:hAnsi="Times New Roman" w:cs="Times New Roman"/>
                <w:b/>
                <w:sz w:val="24"/>
                <w:szCs w:val="24"/>
              </w:rPr>
            </w:pPr>
          </w:p>
        </w:tc>
        <w:tc>
          <w:tcPr>
            <w:tcW w:w="515" w:type="dxa"/>
            <w:vMerge/>
            <w:tcBorders>
              <w:bottom w:val="single" w:sz="4" w:space="0" w:color="auto"/>
            </w:tcBorders>
          </w:tcPr>
          <w:p w:rsidR="00C845F8" w:rsidRPr="00612E8A" w:rsidRDefault="00C845F8" w:rsidP="00612E8A">
            <w:pPr>
              <w:spacing w:after="0" w:line="240" w:lineRule="auto"/>
              <w:jc w:val="center"/>
              <w:rPr>
                <w:rFonts w:ascii="Times New Roman" w:hAnsi="Times New Roman" w:cs="Times New Roman"/>
                <w:b/>
                <w:sz w:val="24"/>
                <w:szCs w:val="24"/>
              </w:rPr>
            </w:pPr>
          </w:p>
        </w:tc>
        <w:tc>
          <w:tcPr>
            <w:tcW w:w="3412" w:type="dxa"/>
            <w:vMerge/>
            <w:tcBorders>
              <w:bottom w:val="single" w:sz="4" w:space="0" w:color="auto"/>
            </w:tcBorders>
          </w:tcPr>
          <w:p w:rsidR="00C845F8" w:rsidRPr="00612E8A" w:rsidRDefault="00C845F8" w:rsidP="00612E8A">
            <w:pPr>
              <w:spacing w:after="0" w:line="240" w:lineRule="auto"/>
              <w:jc w:val="both"/>
              <w:rPr>
                <w:rFonts w:ascii="Times New Roman" w:hAnsi="Times New Roman" w:cs="Times New Roman"/>
                <w:b/>
                <w:sz w:val="24"/>
                <w:szCs w:val="24"/>
              </w:rPr>
            </w:pPr>
          </w:p>
        </w:tc>
      </w:tr>
      <w:tr w:rsidR="00C845F8" w:rsidTr="00FE4664">
        <w:trPr>
          <w:trHeight w:val="653"/>
        </w:trPr>
        <w:tc>
          <w:tcPr>
            <w:tcW w:w="396" w:type="dxa"/>
            <w:vMerge/>
          </w:tcPr>
          <w:p w:rsidR="00C845F8" w:rsidRPr="00612E8A" w:rsidRDefault="00C845F8" w:rsidP="00612E8A">
            <w:pPr>
              <w:spacing w:after="0" w:line="240" w:lineRule="auto"/>
              <w:jc w:val="center"/>
              <w:rPr>
                <w:rFonts w:ascii="Times New Roman" w:hAnsi="Times New Roman" w:cs="Times New Roman"/>
                <w:b/>
                <w:sz w:val="24"/>
                <w:szCs w:val="24"/>
              </w:rPr>
            </w:pPr>
          </w:p>
        </w:tc>
        <w:tc>
          <w:tcPr>
            <w:tcW w:w="470" w:type="dxa"/>
            <w:vMerge/>
            <w:tcBorders>
              <w:bottom w:val="single" w:sz="4" w:space="0" w:color="auto"/>
            </w:tcBorders>
          </w:tcPr>
          <w:p w:rsidR="00C845F8" w:rsidRPr="00612E8A" w:rsidRDefault="00C845F8" w:rsidP="00612E8A">
            <w:pPr>
              <w:spacing w:after="0" w:line="240" w:lineRule="auto"/>
              <w:jc w:val="center"/>
              <w:rPr>
                <w:rFonts w:ascii="Times New Roman" w:hAnsi="Times New Roman" w:cs="Times New Roman"/>
                <w:b/>
                <w:sz w:val="24"/>
                <w:szCs w:val="24"/>
              </w:rPr>
            </w:pPr>
          </w:p>
        </w:tc>
        <w:tc>
          <w:tcPr>
            <w:tcW w:w="3395" w:type="dxa"/>
            <w:vMerge/>
            <w:tcBorders>
              <w:bottom w:val="single" w:sz="4" w:space="0" w:color="auto"/>
            </w:tcBorders>
          </w:tcPr>
          <w:p w:rsidR="00C845F8" w:rsidRPr="00612E8A" w:rsidRDefault="00C845F8" w:rsidP="00612E8A">
            <w:pPr>
              <w:spacing w:after="0" w:line="240" w:lineRule="auto"/>
              <w:jc w:val="both"/>
              <w:rPr>
                <w:rFonts w:ascii="Times New Roman" w:hAnsi="Times New Roman" w:cs="Times New Roman"/>
                <w:b/>
                <w:sz w:val="24"/>
                <w:szCs w:val="24"/>
              </w:rPr>
            </w:pPr>
          </w:p>
        </w:tc>
        <w:tc>
          <w:tcPr>
            <w:tcW w:w="516" w:type="dxa"/>
            <w:vMerge/>
          </w:tcPr>
          <w:p w:rsidR="00C845F8" w:rsidRPr="00612E8A" w:rsidRDefault="00C845F8" w:rsidP="00612E8A">
            <w:pPr>
              <w:spacing w:after="0" w:line="240" w:lineRule="auto"/>
              <w:jc w:val="center"/>
              <w:rPr>
                <w:rFonts w:ascii="Times New Roman" w:hAnsi="Times New Roman" w:cs="Times New Roman"/>
                <w:b/>
                <w:sz w:val="24"/>
                <w:szCs w:val="24"/>
              </w:rPr>
            </w:pPr>
          </w:p>
        </w:tc>
        <w:tc>
          <w:tcPr>
            <w:tcW w:w="515" w:type="dxa"/>
            <w:tcBorders>
              <w:bottom w:val="single" w:sz="4" w:space="0" w:color="auto"/>
            </w:tcBorders>
          </w:tcPr>
          <w:p w:rsidR="00C845F8" w:rsidRPr="00612E8A" w:rsidRDefault="00C845F8"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Б)</w:t>
            </w:r>
          </w:p>
        </w:tc>
        <w:tc>
          <w:tcPr>
            <w:tcW w:w="3412" w:type="dxa"/>
            <w:tcBorders>
              <w:bottom w:val="single" w:sz="4" w:space="0" w:color="auto"/>
            </w:tcBorders>
          </w:tcPr>
          <w:p w:rsidR="00C845F8" w:rsidRPr="00612E8A" w:rsidRDefault="00C845F8"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 xml:space="preserve">Вопросы подобраны так, чтобы новую тему подать интересно и познавательно. </w:t>
            </w:r>
            <w:r w:rsidRPr="00612E8A">
              <w:rPr>
                <w:rFonts w:ascii="Times New Roman" w:hAnsi="Times New Roman" w:cs="Times New Roman"/>
                <w:b/>
                <w:i/>
                <w:sz w:val="24"/>
                <w:szCs w:val="24"/>
              </w:rPr>
              <w:t>(5 баллов)</w:t>
            </w:r>
          </w:p>
        </w:tc>
      </w:tr>
      <w:tr w:rsidR="00C845F8" w:rsidTr="00C845F8">
        <w:trPr>
          <w:trHeight w:val="759"/>
        </w:trPr>
        <w:tc>
          <w:tcPr>
            <w:tcW w:w="396" w:type="dxa"/>
            <w:vMerge/>
          </w:tcPr>
          <w:p w:rsidR="00C845F8" w:rsidRPr="00612E8A" w:rsidRDefault="00C845F8" w:rsidP="00612E8A">
            <w:pPr>
              <w:spacing w:after="0" w:line="240" w:lineRule="auto"/>
              <w:jc w:val="center"/>
              <w:rPr>
                <w:rFonts w:ascii="Times New Roman" w:hAnsi="Times New Roman" w:cs="Times New Roman"/>
                <w:b/>
                <w:sz w:val="24"/>
                <w:szCs w:val="24"/>
              </w:rPr>
            </w:pPr>
          </w:p>
        </w:tc>
        <w:tc>
          <w:tcPr>
            <w:tcW w:w="470" w:type="dxa"/>
            <w:vMerge w:val="restart"/>
          </w:tcPr>
          <w:p w:rsidR="00C845F8" w:rsidRPr="00612E8A" w:rsidRDefault="00C845F8"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Б)</w:t>
            </w:r>
          </w:p>
        </w:tc>
        <w:tc>
          <w:tcPr>
            <w:tcW w:w="3395" w:type="dxa"/>
            <w:vMerge w:val="restart"/>
          </w:tcPr>
          <w:p w:rsidR="00C845F8" w:rsidRDefault="00C845F8" w:rsidP="00612E8A">
            <w:pPr>
              <w:spacing w:after="0" w:line="240" w:lineRule="auto"/>
              <w:jc w:val="both"/>
              <w:rPr>
                <w:rFonts w:ascii="Times New Roman" w:hAnsi="Times New Roman" w:cs="Times New Roman"/>
                <w:b/>
                <w:sz w:val="24"/>
                <w:szCs w:val="28"/>
              </w:rPr>
            </w:pPr>
            <w:r w:rsidRPr="00612E8A">
              <w:rPr>
                <w:rFonts w:ascii="Times New Roman" w:hAnsi="Times New Roman" w:cs="Times New Roman"/>
                <w:b/>
                <w:sz w:val="24"/>
                <w:szCs w:val="24"/>
              </w:rPr>
              <w:t xml:space="preserve">Ее цель – устранить пробелы в знаниях, умениях и навыках обучающихся, предупредить возможные ошибки на этих уроках, выделить главное, существенное в </w:t>
            </w:r>
            <w:r w:rsidRPr="00FE4664">
              <w:rPr>
                <w:rFonts w:ascii="Times New Roman" w:hAnsi="Times New Roman" w:cs="Times New Roman"/>
                <w:b/>
                <w:sz w:val="24"/>
                <w:szCs w:val="28"/>
              </w:rPr>
              <w:t>содержании нового материала и акцентироват</w:t>
            </w:r>
            <w:r>
              <w:rPr>
                <w:rFonts w:ascii="Times New Roman" w:hAnsi="Times New Roman" w:cs="Times New Roman"/>
                <w:b/>
                <w:sz w:val="24"/>
                <w:szCs w:val="28"/>
              </w:rPr>
              <w:t>ь на этом внимание обучающихся.</w:t>
            </w:r>
          </w:p>
          <w:p w:rsidR="00C845F8" w:rsidRPr="00612E8A" w:rsidRDefault="00C845F8" w:rsidP="00612E8A">
            <w:pPr>
              <w:spacing w:after="0" w:line="240" w:lineRule="auto"/>
              <w:jc w:val="both"/>
              <w:rPr>
                <w:rFonts w:ascii="Times New Roman" w:hAnsi="Times New Roman" w:cs="Times New Roman"/>
                <w:b/>
                <w:sz w:val="24"/>
                <w:szCs w:val="24"/>
              </w:rPr>
            </w:pPr>
            <w:r w:rsidRPr="00FE4664">
              <w:rPr>
                <w:rFonts w:ascii="Times New Roman" w:hAnsi="Times New Roman" w:cs="Times New Roman"/>
                <w:b/>
                <w:i/>
                <w:sz w:val="24"/>
                <w:szCs w:val="28"/>
              </w:rPr>
              <w:t>(5 баллов)</w:t>
            </w:r>
          </w:p>
        </w:tc>
        <w:tc>
          <w:tcPr>
            <w:tcW w:w="516" w:type="dxa"/>
            <w:vMerge/>
          </w:tcPr>
          <w:p w:rsidR="00C845F8" w:rsidRPr="00612E8A" w:rsidRDefault="00C845F8" w:rsidP="00612E8A">
            <w:pPr>
              <w:spacing w:after="0" w:line="240" w:lineRule="auto"/>
              <w:jc w:val="center"/>
              <w:rPr>
                <w:rFonts w:ascii="Times New Roman" w:hAnsi="Times New Roman" w:cs="Times New Roman"/>
                <w:b/>
                <w:sz w:val="24"/>
                <w:szCs w:val="24"/>
              </w:rPr>
            </w:pPr>
          </w:p>
        </w:tc>
        <w:tc>
          <w:tcPr>
            <w:tcW w:w="515" w:type="dxa"/>
          </w:tcPr>
          <w:p w:rsidR="00C845F8" w:rsidRPr="00612E8A" w:rsidRDefault="00C845F8" w:rsidP="00612E8A">
            <w:pPr>
              <w:spacing w:after="0" w:line="240" w:lineRule="auto"/>
              <w:jc w:val="center"/>
              <w:rPr>
                <w:rFonts w:ascii="Times New Roman" w:hAnsi="Times New Roman" w:cs="Times New Roman"/>
                <w:b/>
                <w:sz w:val="24"/>
                <w:szCs w:val="24"/>
              </w:rPr>
            </w:pPr>
            <w:r w:rsidRPr="00612E8A">
              <w:rPr>
                <w:rFonts w:ascii="Times New Roman" w:hAnsi="Times New Roman" w:cs="Times New Roman"/>
                <w:b/>
                <w:sz w:val="24"/>
                <w:szCs w:val="24"/>
              </w:rPr>
              <w:t>В)</w:t>
            </w:r>
          </w:p>
        </w:tc>
        <w:tc>
          <w:tcPr>
            <w:tcW w:w="3412" w:type="dxa"/>
          </w:tcPr>
          <w:p w:rsidR="00C845F8" w:rsidRPr="00612E8A" w:rsidRDefault="00C845F8"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sz w:val="24"/>
                <w:szCs w:val="24"/>
              </w:rPr>
              <w:t>Обучающихся можно разделить на команды или организовать индивидуальные выступления.</w:t>
            </w:r>
          </w:p>
          <w:p w:rsidR="00C845F8" w:rsidRPr="00612E8A" w:rsidRDefault="00C845F8" w:rsidP="00612E8A">
            <w:pPr>
              <w:spacing w:after="0" w:line="240" w:lineRule="auto"/>
              <w:jc w:val="both"/>
              <w:rPr>
                <w:rFonts w:ascii="Times New Roman" w:hAnsi="Times New Roman" w:cs="Times New Roman"/>
                <w:b/>
                <w:i/>
                <w:sz w:val="24"/>
                <w:szCs w:val="24"/>
              </w:rPr>
            </w:pPr>
            <w:r w:rsidRPr="00612E8A">
              <w:rPr>
                <w:rFonts w:ascii="Times New Roman" w:hAnsi="Times New Roman" w:cs="Times New Roman"/>
                <w:b/>
                <w:i/>
                <w:sz w:val="24"/>
                <w:szCs w:val="24"/>
              </w:rPr>
              <w:t>(3 балла)</w:t>
            </w:r>
          </w:p>
        </w:tc>
      </w:tr>
      <w:tr w:rsidR="00C845F8" w:rsidTr="00C845F8">
        <w:trPr>
          <w:trHeight w:val="187"/>
        </w:trPr>
        <w:tc>
          <w:tcPr>
            <w:tcW w:w="396" w:type="dxa"/>
            <w:vMerge/>
          </w:tcPr>
          <w:p w:rsidR="00C845F8" w:rsidRPr="00612E8A" w:rsidRDefault="00C845F8" w:rsidP="00612E8A">
            <w:pPr>
              <w:spacing w:after="0" w:line="240" w:lineRule="auto"/>
              <w:jc w:val="center"/>
              <w:rPr>
                <w:rFonts w:ascii="Times New Roman" w:hAnsi="Times New Roman" w:cs="Times New Roman"/>
                <w:b/>
                <w:sz w:val="24"/>
                <w:szCs w:val="24"/>
              </w:rPr>
            </w:pPr>
          </w:p>
        </w:tc>
        <w:tc>
          <w:tcPr>
            <w:tcW w:w="470" w:type="dxa"/>
            <w:vMerge/>
          </w:tcPr>
          <w:p w:rsidR="00C845F8" w:rsidRPr="00612E8A" w:rsidRDefault="00C845F8" w:rsidP="00612E8A">
            <w:pPr>
              <w:spacing w:after="0" w:line="240" w:lineRule="auto"/>
              <w:jc w:val="center"/>
              <w:rPr>
                <w:rFonts w:ascii="Times New Roman" w:hAnsi="Times New Roman" w:cs="Times New Roman"/>
                <w:b/>
                <w:sz w:val="24"/>
                <w:szCs w:val="24"/>
              </w:rPr>
            </w:pPr>
          </w:p>
        </w:tc>
        <w:tc>
          <w:tcPr>
            <w:tcW w:w="3395" w:type="dxa"/>
            <w:vMerge/>
          </w:tcPr>
          <w:p w:rsidR="00C845F8" w:rsidRPr="00612E8A" w:rsidRDefault="00C845F8" w:rsidP="00612E8A">
            <w:pPr>
              <w:spacing w:after="0" w:line="240" w:lineRule="auto"/>
              <w:jc w:val="both"/>
              <w:rPr>
                <w:rFonts w:ascii="Times New Roman" w:hAnsi="Times New Roman" w:cs="Times New Roman"/>
                <w:b/>
                <w:sz w:val="24"/>
                <w:szCs w:val="24"/>
              </w:rPr>
            </w:pPr>
          </w:p>
        </w:tc>
        <w:tc>
          <w:tcPr>
            <w:tcW w:w="516" w:type="dxa"/>
            <w:vMerge/>
          </w:tcPr>
          <w:p w:rsidR="00C845F8" w:rsidRPr="00612E8A" w:rsidRDefault="00C845F8" w:rsidP="00612E8A">
            <w:pPr>
              <w:spacing w:after="0" w:line="240" w:lineRule="auto"/>
              <w:jc w:val="center"/>
              <w:rPr>
                <w:rFonts w:ascii="Times New Roman" w:hAnsi="Times New Roman" w:cs="Times New Roman"/>
                <w:b/>
                <w:sz w:val="24"/>
                <w:szCs w:val="24"/>
              </w:rPr>
            </w:pPr>
          </w:p>
        </w:tc>
        <w:tc>
          <w:tcPr>
            <w:tcW w:w="515" w:type="dxa"/>
          </w:tcPr>
          <w:p w:rsidR="00C845F8" w:rsidRPr="00612E8A" w:rsidRDefault="00C845F8" w:rsidP="00612E8A">
            <w:pPr>
              <w:spacing w:after="0" w:line="240" w:lineRule="auto"/>
              <w:jc w:val="center"/>
              <w:rPr>
                <w:rFonts w:ascii="Times New Roman" w:hAnsi="Times New Roman" w:cs="Times New Roman"/>
                <w:b/>
                <w:sz w:val="24"/>
                <w:szCs w:val="24"/>
              </w:rPr>
            </w:pPr>
          </w:p>
        </w:tc>
        <w:tc>
          <w:tcPr>
            <w:tcW w:w="3412" w:type="dxa"/>
          </w:tcPr>
          <w:p w:rsidR="00C845F8" w:rsidRPr="00612E8A" w:rsidRDefault="00C845F8" w:rsidP="00612E8A">
            <w:pPr>
              <w:spacing w:after="0" w:line="240" w:lineRule="auto"/>
              <w:jc w:val="both"/>
              <w:rPr>
                <w:rFonts w:ascii="Times New Roman" w:hAnsi="Times New Roman" w:cs="Times New Roman"/>
                <w:b/>
                <w:sz w:val="24"/>
                <w:szCs w:val="24"/>
              </w:rPr>
            </w:pPr>
            <w:r w:rsidRPr="00612E8A">
              <w:rPr>
                <w:rFonts w:ascii="Times New Roman" w:hAnsi="Times New Roman" w:cs="Times New Roman"/>
                <w:b/>
                <w:i/>
                <w:sz w:val="24"/>
                <w:szCs w:val="24"/>
              </w:rPr>
              <w:t>Ответ:</w:t>
            </w:r>
            <w:r w:rsidRPr="00612E8A">
              <w:rPr>
                <w:rFonts w:ascii="Times New Roman" w:hAnsi="Times New Roman" w:cs="Times New Roman"/>
                <w:b/>
                <w:sz w:val="24"/>
                <w:szCs w:val="24"/>
              </w:rPr>
              <w:t xml:space="preserve"> викторина</w:t>
            </w:r>
          </w:p>
        </w:tc>
      </w:tr>
      <w:tr w:rsidR="00C845F8" w:rsidTr="008405B5">
        <w:trPr>
          <w:trHeight w:val="1040"/>
        </w:trPr>
        <w:tc>
          <w:tcPr>
            <w:tcW w:w="396" w:type="dxa"/>
            <w:vMerge/>
            <w:tcBorders>
              <w:bottom w:val="single" w:sz="4" w:space="0" w:color="auto"/>
            </w:tcBorders>
          </w:tcPr>
          <w:p w:rsidR="00C845F8" w:rsidRPr="00612E8A" w:rsidRDefault="00C845F8" w:rsidP="00612E8A">
            <w:pPr>
              <w:spacing w:after="0" w:line="240" w:lineRule="auto"/>
              <w:jc w:val="center"/>
              <w:rPr>
                <w:rFonts w:ascii="Times New Roman" w:hAnsi="Times New Roman" w:cs="Times New Roman"/>
                <w:b/>
                <w:sz w:val="24"/>
                <w:szCs w:val="24"/>
              </w:rPr>
            </w:pPr>
          </w:p>
        </w:tc>
        <w:tc>
          <w:tcPr>
            <w:tcW w:w="470" w:type="dxa"/>
            <w:vMerge/>
            <w:tcBorders>
              <w:bottom w:val="single" w:sz="4" w:space="0" w:color="auto"/>
            </w:tcBorders>
          </w:tcPr>
          <w:p w:rsidR="00C845F8" w:rsidRPr="00612E8A" w:rsidRDefault="00C845F8" w:rsidP="00612E8A">
            <w:pPr>
              <w:spacing w:after="0" w:line="240" w:lineRule="auto"/>
              <w:jc w:val="center"/>
              <w:rPr>
                <w:rFonts w:ascii="Times New Roman" w:hAnsi="Times New Roman" w:cs="Times New Roman"/>
                <w:b/>
                <w:sz w:val="24"/>
                <w:szCs w:val="24"/>
              </w:rPr>
            </w:pPr>
          </w:p>
        </w:tc>
        <w:tc>
          <w:tcPr>
            <w:tcW w:w="3395" w:type="dxa"/>
            <w:vMerge/>
            <w:tcBorders>
              <w:bottom w:val="single" w:sz="4" w:space="0" w:color="auto"/>
            </w:tcBorders>
          </w:tcPr>
          <w:p w:rsidR="00C845F8" w:rsidRPr="00612E8A" w:rsidRDefault="00C845F8" w:rsidP="00612E8A">
            <w:pPr>
              <w:spacing w:after="0" w:line="240" w:lineRule="auto"/>
              <w:jc w:val="both"/>
              <w:rPr>
                <w:rFonts w:ascii="Times New Roman" w:hAnsi="Times New Roman" w:cs="Times New Roman"/>
                <w:b/>
                <w:sz w:val="24"/>
                <w:szCs w:val="24"/>
              </w:rPr>
            </w:pPr>
          </w:p>
        </w:tc>
        <w:tc>
          <w:tcPr>
            <w:tcW w:w="516" w:type="dxa"/>
            <w:vMerge w:val="restart"/>
            <w:tcBorders>
              <w:bottom w:val="single" w:sz="4" w:space="0" w:color="auto"/>
            </w:tcBorders>
          </w:tcPr>
          <w:p w:rsidR="00C845F8" w:rsidRPr="00612E8A" w:rsidRDefault="00C845F8" w:rsidP="00612E8A">
            <w:pPr>
              <w:spacing w:after="0" w:line="240" w:lineRule="auto"/>
              <w:jc w:val="center"/>
              <w:rPr>
                <w:rFonts w:ascii="Times New Roman" w:hAnsi="Times New Roman" w:cs="Times New Roman"/>
                <w:b/>
                <w:sz w:val="24"/>
                <w:szCs w:val="24"/>
              </w:rPr>
            </w:pPr>
            <w:r w:rsidRPr="00FE4664">
              <w:rPr>
                <w:rFonts w:ascii="Times New Roman" w:hAnsi="Times New Roman" w:cs="Times New Roman"/>
                <w:b/>
                <w:sz w:val="24"/>
                <w:szCs w:val="28"/>
              </w:rPr>
              <w:t>10.</w:t>
            </w:r>
          </w:p>
        </w:tc>
        <w:tc>
          <w:tcPr>
            <w:tcW w:w="515" w:type="dxa"/>
            <w:vMerge w:val="restart"/>
            <w:tcBorders>
              <w:bottom w:val="single" w:sz="4" w:space="0" w:color="auto"/>
            </w:tcBorders>
          </w:tcPr>
          <w:p w:rsidR="00C845F8" w:rsidRPr="00612E8A" w:rsidRDefault="00C845F8" w:rsidP="00612E8A">
            <w:pPr>
              <w:spacing w:after="0" w:line="240" w:lineRule="auto"/>
              <w:jc w:val="center"/>
              <w:rPr>
                <w:rFonts w:ascii="Times New Roman" w:hAnsi="Times New Roman" w:cs="Times New Roman"/>
                <w:b/>
                <w:sz w:val="24"/>
                <w:szCs w:val="24"/>
              </w:rPr>
            </w:pPr>
            <w:r w:rsidRPr="00FE4664">
              <w:rPr>
                <w:rFonts w:ascii="Times New Roman" w:hAnsi="Times New Roman" w:cs="Times New Roman"/>
                <w:b/>
                <w:sz w:val="24"/>
                <w:szCs w:val="28"/>
              </w:rPr>
              <w:t>А)</w:t>
            </w:r>
          </w:p>
        </w:tc>
        <w:tc>
          <w:tcPr>
            <w:tcW w:w="3412" w:type="dxa"/>
            <w:vMerge w:val="restart"/>
            <w:tcBorders>
              <w:bottom w:val="single" w:sz="4" w:space="0" w:color="auto"/>
            </w:tcBorders>
          </w:tcPr>
          <w:p w:rsidR="00C845F8" w:rsidRPr="00612E8A" w:rsidRDefault="00C845F8" w:rsidP="00612E8A">
            <w:pPr>
              <w:spacing w:after="0" w:line="240" w:lineRule="auto"/>
              <w:jc w:val="both"/>
              <w:rPr>
                <w:rFonts w:ascii="Times New Roman" w:hAnsi="Times New Roman" w:cs="Times New Roman"/>
                <w:b/>
                <w:sz w:val="24"/>
                <w:szCs w:val="24"/>
              </w:rPr>
            </w:pPr>
            <w:r w:rsidRPr="00FE4664">
              <w:rPr>
                <w:rFonts w:ascii="Times New Roman" w:hAnsi="Times New Roman" w:cs="Times New Roman"/>
                <w:b/>
                <w:sz w:val="24"/>
                <w:szCs w:val="28"/>
              </w:rPr>
              <w:t>Такой урок организовывают как совещание специалистов с определенной научной отрасли, как сборы специалистов-практиков, занимающихся проблемами использования достижений науки и производства, как совещание предметников и философов, решающих проблемы мирового уровня, как сборы специалистов разных профилей,</w:t>
            </w:r>
          </w:p>
        </w:tc>
      </w:tr>
      <w:tr w:rsidR="00C845F8" w:rsidTr="008405B5">
        <w:trPr>
          <w:trHeight w:val="2291"/>
        </w:trPr>
        <w:tc>
          <w:tcPr>
            <w:tcW w:w="396" w:type="dxa"/>
            <w:vMerge/>
          </w:tcPr>
          <w:p w:rsidR="00C845F8" w:rsidRPr="00612E8A" w:rsidRDefault="00C845F8" w:rsidP="00612E8A">
            <w:pPr>
              <w:spacing w:after="0" w:line="240" w:lineRule="auto"/>
              <w:jc w:val="center"/>
              <w:rPr>
                <w:rFonts w:ascii="Times New Roman" w:hAnsi="Times New Roman" w:cs="Times New Roman"/>
                <w:b/>
                <w:sz w:val="24"/>
                <w:szCs w:val="24"/>
              </w:rPr>
            </w:pPr>
          </w:p>
        </w:tc>
        <w:tc>
          <w:tcPr>
            <w:tcW w:w="470" w:type="dxa"/>
            <w:tcBorders>
              <w:bottom w:val="single" w:sz="4" w:space="0" w:color="auto"/>
            </w:tcBorders>
          </w:tcPr>
          <w:p w:rsidR="00C845F8" w:rsidRPr="00612E8A" w:rsidRDefault="00C845F8" w:rsidP="00612E8A">
            <w:pPr>
              <w:spacing w:after="0" w:line="240" w:lineRule="auto"/>
              <w:jc w:val="center"/>
              <w:rPr>
                <w:rFonts w:ascii="Times New Roman" w:hAnsi="Times New Roman" w:cs="Times New Roman"/>
                <w:b/>
                <w:sz w:val="24"/>
                <w:szCs w:val="24"/>
              </w:rPr>
            </w:pPr>
            <w:r w:rsidRPr="00FE4664">
              <w:rPr>
                <w:rFonts w:ascii="Times New Roman" w:hAnsi="Times New Roman" w:cs="Times New Roman"/>
                <w:b/>
                <w:sz w:val="24"/>
                <w:szCs w:val="28"/>
              </w:rPr>
              <w:t>В)</w:t>
            </w:r>
          </w:p>
        </w:tc>
        <w:tc>
          <w:tcPr>
            <w:tcW w:w="3395" w:type="dxa"/>
            <w:tcBorders>
              <w:bottom w:val="single" w:sz="4" w:space="0" w:color="auto"/>
            </w:tcBorders>
          </w:tcPr>
          <w:p w:rsidR="00C845F8" w:rsidRPr="00612E8A" w:rsidRDefault="00C845F8" w:rsidP="00612E8A">
            <w:pPr>
              <w:spacing w:after="0" w:line="240" w:lineRule="auto"/>
              <w:jc w:val="both"/>
              <w:rPr>
                <w:rFonts w:ascii="Times New Roman" w:hAnsi="Times New Roman" w:cs="Times New Roman"/>
                <w:b/>
                <w:sz w:val="24"/>
                <w:szCs w:val="24"/>
              </w:rPr>
            </w:pPr>
            <w:r w:rsidRPr="00FE4664">
              <w:rPr>
                <w:rFonts w:ascii="Times New Roman" w:hAnsi="Times New Roman" w:cs="Times New Roman"/>
                <w:b/>
                <w:sz w:val="24"/>
                <w:szCs w:val="28"/>
              </w:rPr>
              <w:t>Цель этих уроков – оказание учебной помощи обучающимся. Таки занятия удовлетворяют интересы различных групп обучающихся: которые недостаточно усвоили</w:t>
            </w:r>
          </w:p>
        </w:tc>
        <w:tc>
          <w:tcPr>
            <w:tcW w:w="516" w:type="dxa"/>
            <w:vMerge/>
          </w:tcPr>
          <w:p w:rsidR="00C845F8" w:rsidRPr="00612E8A" w:rsidRDefault="00C845F8" w:rsidP="00612E8A">
            <w:pPr>
              <w:spacing w:after="0" w:line="240" w:lineRule="auto"/>
              <w:jc w:val="center"/>
              <w:rPr>
                <w:rFonts w:ascii="Times New Roman" w:hAnsi="Times New Roman" w:cs="Times New Roman"/>
                <w:b/>
                <w:sz w:val="24"/>
                <w:szCs w:val="24"/>
              </w:rPr>
            </w:pPr>
          </w:p>
        </w:tc>
        <w:tc>
          <w:tcPr>
            <w:tcW w:w="515" w:type="dxa"/>
            <w:vMerge/>
            <w:tcBorders>
              <w:bottom w:val="single" w:sz="4" w:space="0" w:color="auto"/>
            </w:tcBorders>
          </w:tcPr>
          <w:p w:rsidR="00C845F8" w:rsidRPr="00612E8A" w:rsidRDefault="00C845F8" w:rsidP="00612E8A">
            <w:pPr>
              <w:spacing w:after="0" w:line="240" w:lineRule="auto"/>
              <w:jc w:val="center"/>
              <w:rPr>
                <w:rFonts w:ascii="Times New Roman" w:hAnsi="Times New Roman" w:cs="Times New Roman"/>
                <w:b/>
                <w:sz w:val="24"/>
                <w:szCs w:val="24"/>
              </w:rPr>
            </w:pPr>
          </w:p>
        </w:tc>
        <w:tc>
          <w:tcPr>
            <w:tcW w:w="3412" w:type="dxa"/>
            <w:vMerge/>
          </w:tcPr>
          <w:p w:rsidR="00C845F8" w:rsidRPr="00612E8A" w:rsidRDefault="00C845F8" w:rsidP="00FE4664">
            <w:pPr>
              <w:spacing w:after="0" w:line="240" w:lineRule="auto"/>
              <w:jc w:val="right"/>
              <w:rPr>
                <w:rFonts w:ascii="Times New Roman" w:hAnsi="Times New Roman" w:cs="Times New Roman"/>
                <w:b/>
                <w:sz w:val="24"/>
                <w:szCs w:val="24"/>
              </w:rPr>
            </w:pPr>
          </w:p>
        </w:tc>
      </w:tr>
    </w:tbl>
    <w:p w:rsidR="00D21673" w:rsidRDefault="00D21673" w:rsidP="00D21673">
      <w:pPr>
        <w:rPr>
          <w:rFonts w:ascii="Times New Roman" w:hAnsi="Times New Roman" w:cs="Times New Roman"/>
          <w:sz w:val="20"/>
          <w:szCs w:val="28"/>
        </w:rPr>
      </w:pPr>
      <w:r>
        <w:rPr>
          <w:rFonts w:ascii="Times New Roman" w:hAnsi="Times New Roman" w:cs="Times New Roman"/>
          <w:sz w:val="20"/>
          <w:szCs w:val="28"/>
        </w:rPr>
        <w:br w:type="page"/>
      </w:r>
    </w:p>
    <w:tbl>
      <w:tblPr>
        <w:tblStyle w:val="a4"/>
        <w:tblW w:w="8988" w:type="dxa"/>
        <w:tblInd w:w="357" w:type="dxa"/>
        <w:tblLook w:val="04A0" w:firstRow="1" w:lastRow="0" w:firstColumn="1" w:lastColumn="0" w:noHBand="0" w:noVBand="1"/>
      </w:tblPr>
      <w:tblGrid>
        <w:gridCol w:w="397"/>
        <w:gridCol w:w="470"/>
        <w:gridCol w:w="3554"/>
        <w:gridCol w:w="456"/>
        <w:gridCol w:w="456"/>
        <w:gridCol w:w="3655"/>
      </w:tblGrid>
      <w:tr w:rsidR="00C806A0" w:rsidTr="008405B5">
        <w:trPr>
          <w:trHeight w:val="690"/>
        </w:trPr>
        <w:tc>
          <w:tcPr>
            <w:tcW w:w="397" w:type="dxa"/>
            <w:vMerge w:val="restart"/>
          </w:tcPr>
          <w:p w:rsidR="00C806A0" w:rsidRPr="00FE4664" w:rsidRDefault="00C806A0" w:rsidP="00B10581">
            <w:pPr>
              <w:spacing w:after="0" w:line="240" w:lineRule="auto"/>
              <w:jc w:val="center"/>
              <w:rPr>
                <w:rFonts w:ascii="Times New Roman" w:hAnsi="Times New Roman" w:cs="Times New Roman"/>
                <w:b/>
                <w:sz w:val="24"/>
                <w:szCs w:val="28"/>
              </w:rPr>
            </w:pPr>
          </w:p>
        </w:tc>
        <w:tc>
          <w:tcPr>
            <w:tcW w:w="470" w:type="dxa"/>
            <w:vMerge w:val="restart"/>
          </w:tcPr>
          <w:p w:rsidR="00C806A0" w:rsidRPr="00FE4664" w:rsidRDefault="00C806A0" w:rsidP="00B10581">
            <w:pPr>
              <w:spacing w:after="0" w:line="240" w:lineRule="auto"/>
              <w:jc w:val="center"/>
              <w:rPr>
                <w:rFonts w:ascii="Times New Roman" w:hAnsi="Times New Roman" w:cs="Times New Roman"/>
                <w:b/>
                <w:sz w:val="24"/>
                <w:szCs w:val="28"/>
              </w:rPr>
            </w:pPr>
          </w:p>
        </w:tc>
        <w:tc>
          <w:tcPr>
            <w:tcW w:w="3554" w:type="dxa"/>
            <w:vMerge w:val="restart"/>
          </w:tcPr>
          <w:p w:rsidR="00C806A0" w:rsidRPr="00FE4664" w:rsidRDefault="00C806A0" w:rsidP="00B10581">
            <w:pPr>
              <w:spacing w:after="0" w:line="240" w:lineRule="auto"/>
              <w:jc w:val="both"/>
              <w:rPr>
                <w:rFonts w:ascii="Times New Roman" w:hAnsi="Times New Roman" w:cs="Times New Roman"/>
                <w:b/>
                <w:sz w:val="24"/>
                <w:szCs w:val="28"/>
              </w:rPr>
            </w:pPr>
            <w:r w:rsidRPr="00FE4664">
              <w:rPr>
                <w:rFonts w:ascii="Times New Roman" w:hAnsi="Times New Roman" w:cs="Times New Roman"/>
                <w:b/>
                <w:sz w:val="24"/>
                <w:szCs w:val="28"/>
              </w:rPr>
              <w:t xml:space="preserve">теоретический материал; которые не усвоили приемы работы с оборудованием, картами, схемами; которым необходимы советы по написанию рефератов, докладов. </w:t>
            </w:r>
            <w:r w:rsidRPr="00FE4664">
              <w:rPr>
                <w:rFonts w:ascii="Times New Roman" w:hAnsi="Times New Roman" w:cs="Times New Roman"/>
                <w:b/>
                <w:i/>
                <w:sz w:val="24"/>
                <w:szCs w:val="28"/>
              </w:rPr>
              <w:t>(3 балла)</w:t>
            </w:r>
          </w:p>
        </w:tc>
        <w:tc>
          <w:tcPr>
            <w:tcW w:w="456" w:type="dxa"/>
            <w:vMerge w:val="restart"/>
          </w:tcPr>
          <w:p w:rsidR="00C806A0" w:rsidRPr="00FE4664" w:rsidRDefault="00C806A0" w:rsidP="00B10581">
            <w:pPr>
              <w:spacing w:after="0" w:line="240" w:lineRule="auto"/>
              <w:jc w:val="center"/>
              <w:rPr>
                <w:rFonts w:ascii="Times New Roman" w:hAnsi="Times New Roman" w:cs="Times New Roman"/>
                <w:b/>
                <w:sz w:val="24"/>
                <w:szCs w:val="28"/>
              </w:rPr>
            </w:pPr>
          </w:p>
        </w:tc>
        <w:tc>
          <w:tcPr>
            <w:tcW w:w="456" w:type="dxa"/>
          </w:tcPr>
          <w:p w:rsidR="00C806A0" w:rsidRPr="00FE4664" w:rsidRDefault="00C806A0" w:rsidP="00B10581">
            <w:pPr>
              <w:spacing w:after="0" w:line="240" w:lineRule="auto"/>
              <w:jc w:val="center"/>
              <w:rPr>
                <w:rFonts w:ascii="Times New Roman" w:hAnsi="Times New Roman" w:cs="Times New Roman"/>
                <w:b/>
                <w:sz w:val="24"/>
                <w:szCs w:val="28"/>
              </w:rPr>
            </w:pPr>
          </w:p>
        </w:tc>
        <w:tc>
          <w:tcPr>
            <w:tcW w:w="3655" w:type="dxa"/>
            <w:tcBorders>
              <w:bottom w:val="single" w:sz="4" w:space="0" w:color="auto"/>
            </w:tcBorders>
          </w:tcPr>
          <w:p w:rsidR="00C806A0" w:rsidRPr="00FE4664" w:rsidRDefault="00C806A0" w:rsidP="00B10581">
            <w:pPr>
              <w:spacing w:after="0" w:line="240" w:lineRule="auto"/>
              <w:jc w:val="both"/>
              <w:rPr>
                <w:rFonts w:ascii="Times New Roman" w:hAnsi="Times New Roman" w:cs="Times New Roman"/>
                <w:b/>
                <w:sz w:val="24"/>
                <w:szCs w:val="28"/>
              </w:rPr>
            </w:pPr>
            <w:r w:rsidRPr="00FE4664">
              <w:rPr>
                <w:rFonts w:ascii="Times New Roman" w:hAnsi="Times New Roman" w:cs="Times New Roman"/>
                <w:b/>
                <w:sz w:val="24"/>
                <w:szCs w:val="28"/>
              </w:rPr>
              <w:t xml:space="preserve">решающих общие глобальные вопросы. </w:t>
            </w:r>
            <w:r w:rsidRPr="00FE4664">
              <w:rPr>
                <w:rFonts w:ascii="Times New Roman" w:hAnsi="Times New Roman" w:cs="Times New Roman"/>
                <w:b/>
                <w:i/>
                <w:sz w:val="24"/>
                <w:szCs w:val="28"/>
              </w:rPr>
              <w:t>(7 баллов)</w:t>
            </w:r>
          </w:p>
        </w:tc>
      </w:tr>
      <w:tr w:rsidR="00C806A0" w:rsidTr="008405B5">
        <w:trPr>
          <w:trHeight w:val="1261"/>
        </w:trPr>
        <w:tc>
          <w:tcPr>
            <w:tcW w:w="397" w:type="dxa"/>
            <w:vMerge/>
            <w:tcBorders>
              <w:bottom w:val="single" w:sz="4" w:space="0" w:color="auto"/>
            </w:tcBorders>
          </w:tcPr>
          <w:p w:rsidR="00C806A0" w:rsidRPr="00FE4664" w:rsidRDefault="00C806A0" w:rsidP="00B10581">
            <w:pPr>
              <w:spacing w:after="0" w:line="240" w:lineRule="auto"/>
              <w:jc w:val="center"/>
              <w:rPr>
                <w:rFonts w:ascii="Times New Roman" w:hAnsi="Times New Roman" w:cs="Times New Roman"/>
                <w:b/>
                <w:sz w:val="24"/>
                <w:szCs w:val="28"/>
              </w:rPr>
            </w:pPr>
          </w:p>
        </w:tc>
        <w:tc>
          <w:tcPr>
            <w:tcW w:w="470" w:type="dxa"/>
            <w:vMerge/>
            <w:tcBorders>
              <w:bottom w:val="single" w:sz="4" w:space="0" w:color="auto"/>
            </w:tcBorders>
          </w:tcPr>
          <w:p w:rsidR="00C806A0" w:rsidRPr="00FE4664" w:rsidRDefault="00C806A0" w:rsidP="00B10581">
            <w:pPr>
              <w:spacing w:after="0" w:line="240" w:lineRule="auto"/>
              <w:jc w:val="center"/>
              <w:rPr>
                <w:rFonts w:ascii="Times New Roman" w:hAnsi="Times New Roman" w:cs="Times New Roman"/>
                <w:b/>
                <w:sz w:val="24"/>
                <w:szCs w:val="28"/>
              </w:rPr>
            </w:pPr>
          </w:p>
        </w:tc>
        <w:tc>
          <w:tcPr>
            <w:tcW w:w="3554" w:type="dxa"/>
            <w:vMerge/>
            <w:tcBorders>
              <w:bottom w:val="single" w:sz="4" w:space="0" w:color="auto"/>
            </w:tcBorders>
          </w:tcPr>
          <w:p w:rsidR="00C806A0" w:rsidRPr="00FE4664" w:rsidRDefault="00C806A0" w:rsidP="00B10581">
            <w:pPr>
              <w:spacing w:after="0" w:line="240" w:lineRule="auto"/>
              <w:jc w:val="both"/>
              <w:rPr>
                <w:rFonts w:ascii="Times New Roman" w:hAnsi="Times New Roman" w:cs="Times New Roman"/>
                <w:b/>
                <w:sz w:val="24"/>
                <w:szCs w:val="28"/>
              </w:rPr>
            </w:pPr>
          </w:p>
        </w:tc>
        <w:tc>
          <w:tcPr>
            <w:tcW w:w="456"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456" w:type="dxa"/>
            <w:vMerge w:val="restart"/>
            <w:tcBorders>
              <w:bottom w:val="single" w:sz="4" w:space="0" w:color="auto"/>
            </w:tcBorders>
          </w:tcPr>
          <w:p w:rsidR="00C806A0" w:rsidRPr="00FE4664" w:rsidRDefault="00C806A0" w:rsidP="00B10581">
            <w:pPr>
              <w:spacing w:after="0" w:line="240" w:lineRule="auto"/>
              <w:jc w:val="both"/>
              <w:rPr>
                <w:rFonts w:ascii="Times New Roman" w:hAnsi="Times New Roman" w:cs="Times New Roman"/>
                <w:b/>
                <w:sz w:val="24"/>
                <w:szCs w:val="28"/>
              </w:rPr>
            </w:pPr>
            <w:r w:rsidRPr="00FE4664">
              <w:rPr>
                <w:rFonts w:ascii="Times New Roman" w:hAnsi="Times New Roman" w:cs="Times New Roman"/>
                <w:b/>
                <w:sz w:val="24"/>
                <w:szCs w:val="28"/>
              </w:rPr>
              <w:t>Б)</w:t>
            </w:r>
          </w:p>
        </w:tc>
        <w:tc>
          <w:tcPr>
            <w:tcW w:w="3655" w:type="dxa"/>
            <w:vMerge w:val="restart"/>
            <w:tcBorders>
              <w:bottom w:val="single" w:sz="4" w:space="0" w:color="auto"/>
            </w:tcBorders>
          </w:tcPr>
          <w:p w:rsidR="00C806A0" w:rsidRPr="00FE4664" w:rsidRDefault="00C806A0" w:rsidP="00B10581">
            <w:pPr>
              <w:spacing w:after="0" w:line="240" w:lineRule="auto"/>
              <w:jc w:val="both"/>
              <w:rPr>
                <w:rFonts w:ascii="Times New Roman" w:hAnsi="Times New Roman" w:cs="Times New Roman"/>
                <w:b/>
                <w:sz w:val="24"/>
                <w:szCs w:val="28"/>
              </w:rPr>
            </w:pPr>
            <w:r w:rsidRPr="00FE4664">
              <w:rPr>
                <w:rFonts w:ascii="Times New Roman" w:hAnsi="Times New Roman" w:cs="Times New Roman"/>
                <w:b/>
                <w:sz w:val="24"/>
                <w:szCs w:val="28"/>
              </w:rPr>
              <w:t xml:space="preserve">На таком уроке обучающиеся, как правило, выступают с докладами. Всю информацию они готовят самостоятельно дома, а на уроке ее озвучивают. </w:t>
            </w:r>
            <w:r w:rsidRPr="00FE4664">
              <w:rPr>
                <w:rFonts w:ascii="Times New Roman" w:hAnsi="Times New Roman" w:cs="Times New Roman"/>
                <w:b/>
                <w:i/>
                <w:sz w:val="24"/>
                <w:szCs w:val="28"/>
              </w:rPr>
              <w:t>(5 баллов)</w:t>
            </w:r>
          </w:p>
        </w:tc>
      </w:tr>
      <w:tr w:rsidR="00C806A0" w:rsidTr="00C806A0">
        <w:trPr>
          <w:trHeight w:val="261"/>
        </w:trPr>
        <w:tc>
          <w:tcPr>
            <w:tcW w:w="397"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470"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3554" w:type="dxa"/>
          </w:tcPr>
          <w:p w:rsidR="00C806A0" w:rsidRPr="00FE4664" w:rsidRDefault="00C806A0" w:rsidP="00B10581">
            <w:pPr>
              <w:spacing w:after="0" w:line="240" w:lineRule="auto"/>
              <w:jc w:val="right"/>
              <w:rPr>
                <w:rFonts w:ascii="Times New Roman" w:hAnsi="Times New Roman" w:cs="Times New Roman"/>
                <w:b/>
                <w:sz w:val="24"/>
                <w:szCs w:val="28"/>
              </w:rPr>
            </w:pPr>
            <w:r w:rsidRPr="00FE4664">
              <w:rPr>
                <w:rFonts w:ascii="Times New Roman" w:hAnsi="Times New Roman" w:cs="Times New Roman"/>
                <w:b/>
                <w:i/>
                <w:sz w:val="24"/>
                <w:szCs w:val="28"/>
              </w:rPr>
              <w:t>Ответ:</w:t>
            </w:r>
            <w:r w:rsidRPr="00FE4664">
              <w:rPr>
                <w:rFonts w:ascii="Times New Roman" w:hAnsi="Times New Roman" w:cs="Times New Roman"/>
                <w:b/>
                <w:sz w:val="24"/>
                <w:szCs w:val="28"/>
              </w:rPr>
              <w:t xml:space="preserve"> консультация</w:t>
            </w:r>
          </w:p>
        </w:tc>
        <w:tc>
          <w:tcPr>
            <w:tcW w:w="456"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456"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3655" w:type="dxa"/>
            <w:vMerge/>
          </w:tcPr>
          <w:p w:rsidR="00C806A0" w:rsidRPr="00FE4664" w:rsidRDefault="00C806A0" w:rsidP="00B10581">
            <w:pPr>
              <w:spacing w:after="0" w:line="240" w:lineRule="auto"/>
              <w:jc w:val="right"/>
              <w:rPr>
                <w:rFonts w:ascii="Times New Roman" w:hAnsi="Times New Roman" w:cs="Times New Roman"/>
                <w:b/>
                <w:sz w:val="24"/>
                <w:szCs w:val="28"/>
              </w:rPr>
            </w:pPr>
          </w:p>
        </w:tc>
      </w:tr>
      <w:tr w:rsidR="00C806A0" w:rsidTr="00C806A0">
        <w:trPr>
          <w:trHeight w:val="276"/>
        </w:trPr>
        <w:tc>
          <w:tcPr>
            <w:tcW w:w="397" w:type="dxa"/>
            <w:vMerge w:val="restart"/>
          </w:tcPr>
          <w:p w:rsidR="00C806A0" w:rsidRPr="00FE4664" w:rsidRDefault="00C806A0" w:rsidP="00B10581">
            <w:pPr>
              <w:spacing w:after="0" w:line="240" w:lineRule="auto"/>
              <w:jc w:val="center"/>
              <w:rPr>
                <w:rFonts w:ascii="Times New Roman" w:hAnsi="Times New Roman" w:cs="Times New Roman"/>
                <w:b/>
                <w:sz w:val="24"/>
                <w:szCs w:val="28"/>
              </w:rPr>
            </w:pPr>
            <w:r w:rsidRPr="00FE4664">
              <w:rPr>
                <w:rFonts w:ascii="Times New Roman" w:hAnsi="Times New Roman" w:cs="Times New Roman"/>
                <w:b/>
                <w:sz w:val="24"/>
                <w:szCs w:val="28"/>
              </w:rPr>
              <w:t>5.</w:t>
            </w:r>
          </w:p>
        </w:tc>
        <w:tc>
          <w:tcPr>
            <w:tcW w:w="470" w:type="dxa"/>
            <w:vMerge w:val="restart"/>
          </w:tcPr>
          <w:p w:rsidR="00C806A0" w:rsidRPr="00FE4664" w:rsidRDefault="00C806A0" w:rsidP="00B10581">
            <w:pPr>
              <w:spacing w:after="0" w:line="240" w:lineRule="auto"/>
              <w:jc w:val="center"/>
              <w:rPr>
                <w:rFonts w:ascii="Times New Roman" w:hAnsi="Times New Roman" w:cs="Times New Roman"/>
                <w:b/>
                <w:sz w:val="24"/>
                <w:szCs w:val="28"/>
              </w:rPr>
            </w:pPr>
            <w:r w:rsidRPr="00FE4664">
              <w:rPr>
                <w:rFonts w:ascii="Times New Roman" w:hAnsi="Times New Roman" w:cs="Times New Roman"/>
                <w:b/>
                <w:sz w:val="24"/>
                <w:szCs w:val="28"/>
              </w:rPr>
              <w:t>А)</w:t>
            </w:r>
          </w:p>
        </w:tc>
        <w:tc>
          <w:tcPr>
            <w:tcW w:w="3554" w:type="dxa"/>
            <w:vMerge w:val="restart"/>
          </w:tcPr>
          <w:p w:rsidR="00C806A0" w:rsidRPr="00FE4664" w:rsidRDefault="00C806A0" w:rsidP="00B10581">
            <w:pPr>
              <w:spacing w:after="0" w:line="240" w:lineRule="auto"/>
              <w:jc w:val="both"/>
              <w:rPr>
                <w:rFonts w:ascii="Times New Roman" w:hAnsi="Times New Roman" w:cs="Times New Roman"/>
                <w:b/>
                <w:sz w:val="24"/>
                <w:szCs w:val="28"/>
              </w:rPr>
            </w:pPr>
            <w:r w:rsidRPr="00FE4664">
              <w:rPr>
                <w:rFonts w:ascii="Times New Roman" w:hAnsi="Times New Roman" w:cs="Times New Roman"/>
                <w:b/>
                <w:sz w:val="24"/>
                <w:szCs w:val="28"/>
              </w:rPr>
              <w:t>Одна из форм организации обучения в общеобразовательном учебном заведении. В ее основе – системное, устное изложение педагогом учебного материала на протяжении одного урока (или пары уроков), главная цель которого – анализ и обобщение фактов, а соответствующие приемы – объяснение и размышление.</w:t>
            </w:r>
          </w:p>
          <w:p w:rsidR="00C806A0" w:rsidRPr="00FE4664" w:rsidRDefault="00C806A0" w:rsidP="00B10581">
            <w:pPr>
              <w:spacing w:after="0" w:line="240" w:lineRule="auto"/>
              <w:jc w:val="both"/>
              <w:rPr>
                <w:rFonts w:ascii="Times New Roman" w:hAnsi="Times New Roman" w:cs="Times New Roman"/>
                <w:b/>
                <w:sz w:val="24"/>
                <w:szCs w:val="28"/>
              </w:rPr>
            </w:pPr>
            <w:r w:rsidRPr="00FE4664">
              <w:rPr>
                <w:rFonts w:ascii="Times New Roman" w:hAnsi="Times New Roman" w:cs="Times New Roman"/>
                <w:b/>
                <w:i/>
                <w:sz w:val="24"/>
                <w:szCs w:val="28"/>
              </w:rPr>
              <w:t>(7 баллов)</w:t>
            </w:r>
          </w:p>
        </w:tc>
        <w:tc>
          <w:tcPr>
            <w:tcW w:w="456"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456"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3655" w:type="dxa"/>
            <w:vMerge/>
            <w:tcBorders>
              <w:bottom w:val="single" w:sz="4" w:space="0" w:color="auto"/>
            </w:tcBorders>
          </w:tcPr>
          <w:p w:rsidR="00C806A0" w:rsidRPr="00FE4664" w:rsidRDefault="00C806A0" w:rsidP="00B10581">
            <w:pPr>
              <w:spacing w:after="0" w:line="240" w:lineRule="auto"/>
              <w:jc w:val="both"/>
              <w:rPr>
                <w:rFonts w:ascii="Times New Roman" w:hAnsi="Times New Roman" w:cs="Times New Roman"/>
                <w:b/>
                <w:sz w:val="24"/>
                <w:szCs w:val="28"/>
              </w:rPr>
            </w:pPr>
          </w:p>
        </w:tc>
      </w:tr>
      <w:tr w:rsidR="00C806A0" w:rsidTr="00C806A0">
        <w:trPr>
          <w:trHeight w:val="647"/>
        </w:trPr>
        <w:tc>
          <w:tcPr>
            <w:tcW w:w="397"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470"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3554" w:type="dxa"/>
            <w:vMerge/>
          </w:tcPr>
          <w:p w:rsidR="00C806A0" w:rsidRPr="00FE4664" w:rsidRDefault="00C806A0" w:rsidP="00B10581">
            <w:pPr>
              <w:spacing w:after="0" w:line="240" w:lineRule="auto"/>
              <w:jc w:val="both"/>
              <w:rPr>
                <w:rFonts w:ascii="Times New Roman" w:hAnsi="Times New Roman" w:cs="Times New Roman"/>
                <w:b/>
                <w:sz w:val="24"/>
                <w:szCs w:val="28"/>
              </w:rPr>
            </w:pPr>
          </w:p>
        </w:tc>
        <w:tc>
          <w:tcPr>
            <w:tcW w:w="456"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456" w:type="dxa"/>
          </w:tcPr>
          <w:p w:rsidR="00C806A0" w:rsidRPr="00FE4664" w:rsidRDefault="00C806A0" w:rsidP="00B10581">
            <w:pPr>
              <w:spacing w:after="0" w:line="240" w:lineRule="auto"/>
              <w:jc w:val="center"/>
              <w:rPr>
                <w:rFonts w:ascii="Times New Roman" w:hAnsi="Times New Roman" w:cs="Times New Roman"/>
                <w:b/>
                <w:sz w:val="24"/>
                <w:szCs w:val="28"/>
              </w:rPr>
            </w:pPr>
            <w:r w:rsidRPr="00FE4664">
              <w:rPr>
                <w:rFonts w:ascii="Times New Roman" w:hAnsi="Times New Roman" w:cs="Times New Roman"/>
                <w:b/>
                <w:sz w:val="24"/>
                <w:szCs w:val="28"/>
              </w:rPr>
              <w:t>В)</w:t>
            </w:r>
          </w:p>
        </w:tc>
        <w:tc>
          <w:tcPr>
            <w:tcW w:w="3655" w:type="dxa"/>
            <w:tcBorders>
              <w:bottom w:val="single" w:sz="4" w:space="0" w:color="auto"/>
            </w:tcBorders>
          </w:tcPr>
          <w:p w:rsidR="00C806A0" w:rsidRPr="00FE4664" w:rsidRDefault="00C806A0" w:rsidP="00B10581">
            <w:pPr>
              <w:spacing w:after="0" w:line="240" w:lineRule="auto"/>
              <w:jc w:val="both"/>
              <w:rPr>
                <w:rFonts w:ascii="Times New Roman" w:hAnsi="Times New Roman" w:cs="Times New Roman"/>
                <w:b/>
                <w:sz w:val="24"/>
                <w:szCs w:val="28"/>
              </w:rPr>
            </w:pPr>
            <w:r w:rsidRPr="00FE4664">
              <w:rPr>
                <w:rFonts w:ascii="Times New Roman" w:hAnsi="Times New Roman" w:cs="Times New Roman"/>
                <w:b/>
                <w:sz w:val="24"/>
                <w:szCs w:val="28"/>
              </w:rPr>
              <w:t xml:space="preserve">Форма работы в процессе подготовки – изучение литературных источников, во время урока – </w:t>
            </w:r>
            <w:proofErr w:type="spellStart"/>
            <w:r w:rsidRPr="00FE4664">
              <w:rPr>
                <w:rFonts w:ascii="Times New Roman" w:hAnsi="Times New Roman" w:cs="Times New Roman"/>
                <w:b/>
                <w:sz w:val="24"/>
                <w:szCs w:val="28"/>
              </w:rPr>
              <w:t>взаимоинформация</w:t>
            </w:r>
            <w:proofErr w:type="spellEnd"/>
            <w:r w:rsidRPr="00FE4664">
              <w:rPr>
                <w:rFonts w:ascii="Times New Roman" w:hAnsi="Times New Roman" w:cs="Times New Roman"/>
                <w:b/>
                <w:sz w:val="24"/>
                <w:szCs w:val="28"/>
              </w:rPr>
              <w:t xml:space="preserve"> обучающихся, ведение тезисных записей, составление плана. </w:t>
            </w:r>
            <w:r w:rsidRPr="00FE4664">
              <w:rPr>
                <w:rFonts w:ascii="Times New Roman" w:hAnsi="Times New Roman" w:cs="Times New Roman"/>
                <w:b/>
                <w:i/>
                <w:sz w:val="24"/>
                <w:szCs w:val="28"/>
              </w:rPr>
              <w:t>(3 балла</w:t>
            </w:r>
            <w:r w:rsidRPr="00FE4664">
              <w:rPr>
                <w:rFonts w:ascii="Times New Roman" w:hAnsi="Times New Roman" w:cs="Times New Roman"/>
                <w:b/>
                <w:sz w:val="24"/>
                <w:szCs w:val="28"/>
              </w:rPr>
              <w:t>)</w:t>
            </w:r>
          </w:p>
        </w:tc>
      </w:tr>
      <w:tr w:rsidR="00C806A0" w:rsidTr="00C806A0">
        <w:trPr>
          <w:trHeight w:val="71"/>
        </w:trPr>
        <w:tc>
          <w:tcPr>
            <w:tcW w:w="397"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470"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3554" w:type="dxa"/>
            <w:vMerge/>
          </w:tcPr>
          <w:p w:rsidR="00C806A0" w:rsidRPr="00FE4664" w:rsidRDefault="00C806A0" w:rsidP="00B10581">
            <w:pPr>
              <w:spacing w:after="0" w:line="240" w:lineRule="auto"/>
              <w:jc w:val="both"/>
              <w:rPr>
                <w:rFonts w:ascii="Times New Roman" w:hAnsi="Times New Roman" w:cs="Times New Roman"/>
                <w:b/>
                <w:sz w:val="24"/>
                <w:szCs w:val="28"/>
              </w:rPr>
            </w:pPr>
          </w:p>
        </w:tc>
        <w:tc>
          <w:tcPr>
            <w:tcW w:w="456"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456" w:type="dxa"/>
          </w:tcPr>
          <w:p w:rsidR="00C806A0" w:rsidRPr="00FE4664" w:rsidRDefault="00C806A0" w:rsidP="00B10581">
            <w:pPr>
              <w:spacing w:after="0" w:line="240" w:lineRule="auto"/>
              <w:jc w:val="center"/>
              <w:rPr>
                <w:rFonts w:ascii="Times New Roman" w:hAnsi="Times New Roman" w:cs="Times New Roman"/>
                <w:b/>
                <w:sz w:val="24"/>
                <w:szCs w:val="28"/>
              </w:rPr>
            </w:pPr>
          </w:p>
        </w:tc>
        <w:tc>
          <w:tcPr>
            <w:tcW w:w="3655" w:type="dxa"/>
            <w:tcBorders>
              <w:bottom w:val="single" w:sz="4" w:space="0" w:color="auto"/>
            </w:tcBorders>
          </w:tcPr>
          <w:p w:rsidR="00C806A0" w:rsidRPr="00FE4664" w:rsidRDefault="00C806A0" w:rsidP="00B10581">
            <w:pPr>
              <w:spacing w:after="0" w:line="240" w:lineRule="auto"/>
              <w:jc w:val="right"/>
              <w:rPr>
                <w:rFonts w:ascii="Times New Roman" w:hAnsi="Times New Roman" w:cs="Times New Roman"/>
                <w:b/>
                <w:sz w:val="24"/>
                <w:szCs w:val="28"/>
              </w:rPr>
            </w:pPr>
            <w:r w:rsidRPr="00FE4664">
              <w:rPr>
                <w:rFonts w:ascii="Times New Roman" w:hAnsi="Times New Roman" w:cs="Times New Roman"/>
                <w:b/>
                <w:i/>
                <w:sz w:val="24"/>
                <w:szCs w:val="28"/>
              </w:rPr>
              <w:t>Ответ:</w:t>
            </w:r>
            <w:r w:rsidRPr="00FE4664">
              <w:rPr>
                <w:rFonts w:ascii="Times New Roman" w:hAnsi="Times New Roman" w:cs="Times New Roman"/>
                <w:b/>
                <w:sz w:val="24"/>
                <w:szCs w:val="28"/>
              </w:rPr>
              <w:t xml:space="preserve"> конференция</w:t>
            </w:r>
          </w:p>
        </w:tc>
      </w:tr>
      <w:tr w:rsidR="00C806A0" w:rsidTr="00C806A0">
        <w:trPr>
          <w:trHeight w:val="408"/>
        </w:trPr>
        <w:tc>
          <w:tcPr>
            <w:tcW w:w="397"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470" w:type="dxa"/>
            <w:vMerge/>
            <w:tcBorders>
              <w:bottom w:val="single" w:sz="4" w:space="0" w:color="auto"/>
            </w:tcBorders>
          </w:tcPr>
          <w:p w:rsidR="00C806A0" w:rsidRPr="00FE4664" w:rsidRDefault="00C806A0" w:rsidP="00B10581">
            <w:pPr>
              <w:spacing w:after="0" w:line="240" w:lineRule="auto"/>
              <w:jc w:val="center"/>
              <w:rPr>
                <w:rFonts w:ascii="Times New Roman" w:hAnsi="Times New Roman" w:cs="Times New Roman"/>
                <w:b/>
                <w:sz w:val="24"/>
                <w:szCs w:val="28"/>
              </w:rPr>
            </w:pPr>
          </w:p>
        </w:tc>
        <w:tc>
          <w:tcPr>
            <w:tcW w:w="3554" w:type="dxa"/>
            <w:vMerge/>
          </w:tcPr>
          <w:p w:rsidR="00C806A0" w:rsidRPr="00FE4664" w:rsidRDefault="00C806A0" w:rsidP="00B10581">
            <w:pPr>
              <w:spacing w:after="0" w:line="240" w:lineRule="auto"/>
              <w:jc w:val="both"/>
              <w:rPr>
                <w:rFonts w:ascii="Times New Roman" w:hAnsi="Times New Roman" w:cs="Times New Roman"/>
                <w:b/>
                <w:sz w:val="24"/>
                <w:szCs w:val="28"/>
              </w:rPr>
            </w:pPr>
          </w:p>
        </w:tc>
        <w:tc>
          <w:tcPr>
            <w:tcW w:w="456" w:type="dxa"/>
            <w:vMerge/>
          </w:tcPr>
          <w:p w:rsidR="00C806A0" w:rsidRPr="00FE4664" w:rsidRDefault="00C806A0" w:rsidP="00B10581">
            <w:pPr>
              <w:spacing w:after="0" w:line="240" w:lineRule="auto"/>
              <w:jc w:val="center"/>
              <w:rPr>
                <w:rFonts w:ascii="Times New Roman" w:hAnsi="Times New Roman" w:cs="Times New Roman"/>
                <w:b/>
                <w:sz w:val="24"/>
                <w:szCs w:val="28"/>
              </w:rPr>
            </w:pPr>
          </w:p>
        </w:tc>
        <w:tc>
          <w:tcPr>
            <w:tcW w:w="456" w:type="dxa"/>
            <w:vMerge w:val="restart"/>
          </w:tcPr>
          <w:p w:rsidR="00C806A0" w:rsidRPr="00FE4664" w:rsidRDefault="00C806A0" w:rsidP="00B10581">
            <w:pPr>
              <w:spacing w:after="0" w:line="240" w:lineRule="auto"/>
              <w:jc w:val="center"/>
              <w:rPr>
                <w:rFonts w:ascii="Times New Roman" w:hAnsi="Times New Roman" w:cs="Times New Roman"/>
                <w:b/>
                <w:sz w:val="24"/>
                <w:szCs w:val="28"/>
              </w:rPr>
            </w:pPr>
          </w:p>
        </w:tc>
        <w:tc>
          <w:tcPr>
            <w:tcW w:w="3655" w:type="dxa"/>
            <w:vMerge w:val="restart"/>
          </w:tcPr>
          <w:p w:rsidR="00C806A0" w:rsidRPr="00FE4664" w:rsidRDefault="00C806A0" w:rsidP="00B10581">
            <w:pPr>
              <w:spacing w:after="0" w:line="240" w:lineRule="auto"/>
              <w:jc w:val="both"/>
              <w:rPr>
                <w:rFonts w:ascii="Times New Roman" w:hAnsi="Times New Roman" w:cs="Times New Roman"/>
                <w:b/>
                <w:sz w:val="24"/>
                <w:szCs w:val="28"/>
              </w:rPr>
            </w:pPr>
          </w:p>
        </w:tc>
      </w:tr>
      <w:tr w:rsidR="00C806A0" w:rsidTr="00C806A0">
        <w:trPr>
          <w:trHeight w:val="1404"/>
        </w:trPr>
        <w:tc>
          <w:tcPr>
            <w:tcW w:w="397" w:type="dxa"/>
            <w:vMerge/>
            <w:tcBorders>
              <w:bottom w:val="single" w:sz="4" w:space="0" w:color="auto"/>
            </w:tcBorders>
          </w:tcPr>
          <w:p w:rsidR="00C806A0" w:rsidRPr="00F924C3" w:rsidRDefault="00C806A0" w:rsidP="008405B5">
            <w:pPr>
              <w:jc w:val="center"/>
              <w:rPr>
                <w:rFonts w:ascii="Times New Roman" w:hAnsi="Times New Roman" w:cs="Times New Roman"/>
                <w:b/>
                <w:sz w:val="20"/>
                <w:szCs w:val="28"/>
              </w:rPr>
            </w:pPr>
          </w:p>
        </w:tc>
        <w:tc>
          <w:tcPr>
            <w:tcW w:w="470" w:type="dxa"/>
            <w:tcBorders>
              <w:bottom w:val="single" w:sz="4" w:space="0" w:color="auto"/>
            </w:tcBorders>
          </w:tcPr>
          <w:p w:rsidR="00C806A0" w:rsidRPr="00C806A0" w:rsidRDefault="00C806A0" w:rsidP="00B10581">
            <w:pPr>
              <w:spacing w:after="0" w:line="240" w:lineRule="auto"/>
              <w:jc w:val="center"/>
              <w:rPr>
                <w:rFonts w:ascii="Times New Roman" w:hAnsi="Times New Roman" w:cs="Times New Roman"/>
                <w:b/>
                <w:sz w:val="24"/>
                <w:szCs w:val="28"/>
              </w:rPr>
            </w:pPr>
            <w:r w:rsidRPr="00C806A0">
              <w:rPr>
                <w:rFonts w:ascii="Times New Roman" w:hAnsi="Times New Roman" w:cs="Times New Roman"/>
                <w:b/>
                <w:sz w:val="24"/>
                <w:szCs w:val="28"/>
              </w:rPr>
              <w:t>Б)</w:t>
            </w:r>
          </w:p>
        </w:tc>
        <w:tc>
          <w:tcPr>
            <w:tcW w:w="3554" w:type="dxa"/>
            <w:tcBorders>
              <w:bottom w:val="single" w:sz="4" w:space="0" w:color="auto"/>
            </w:tcBorders>
          </w:tcPr>
          <w:p w:rsidR="00C806A0" w:rsidRPr="00C806A0" w:rsidRDefault="00C806A0" w:rsidP="00B10581">
            <w:pPr>
              <w:spacing w:after="0" w:line="240" w:lineRule="auto"/>
              <w:jc w:val="both"/>
              <w:rPr>
                <w:rFonts w:ascii="Times New Roman" w:hAnsi="Times New Roman" w:cs="Times New Roman"/>
                <w:b/>
                <w:sz w:val="24"/>
                <w:szCs w:val="28"/>
              </w:rPr>
            </w:pPr>
            <w:r w:rsidRPr="00C806A0">
              <w:rPr>
                <w:rFonts w:ascii="Times New Roman" w:hAnsi="Times New Roman" w:cs="Times New Roman"/>
                <w:b/>
                <w:sz w:val="24"/>
                <w:szCs w:val="28"/>
              </w:rPr>
              <w:t>В зависимости от темы такого занятия может доминировать характеристика, описание, рассказ о определенных фактах, процессах, явлениях.</w:t>
            </w:r>
          </w:p>
          <w:p w:rsidR="00C806A0" w:rsidRPr="00C806A0" w:rsidRDefault="00C806A0" w:rsidP="00B10581">
            <w:pPr>
              <w:spacing w:after="0" w:line="240" w:lineRule="auto"/>
              <w:jc w:val="both"/>
              <w:rPr>
                <w:rFonts w:ascii="Times New Roman" w:hAnsi="Times New Roman" w:cs="Times New Roman"/>
                <w:b/>
                <w:sz w:val="24"/>
                <w:szCs w:val="28"/>
              </w:rPr>
            </w:pPr>
            <w:r w:rsidRPr="00C806A0">
              <w:rPr>
                <w:rFonts w:ascii="Times New Roman" w:hAnsi="Times New Roman" w:cs="Times New Roman"/>
                <w:b/>
                <w:i/>
                <w:sz w:val="24"/>
                <w:szCs w:val="28"/>
              </w:rPr>
              <w:t>(5 баллов)</w:t>
            </w:r>
          </w:p>
        </w:tc>
        <w:tc>
          <w:tcPr>
            <w:tcW w:w="456" w:type="dxa"/>
            <w:vMerge/>
            <w:tcBorders>
              <w:bottom w:val="single" w:sz="4" w:space="0" w:color="auto"/>
            </w:tcBorders>
          </w:tcPr>
          <w:p w:rsidR="00C806A0" w:rsidRPr="00F924C3" w:rsidRDefault="00C806A0" w:rsidP="008405B5">
            <w:pPr>
              <w:jc w:val="both"/>
              <w:rPr>
                <w:rFonts w:ascii="Times New Roman" w:hAnsi="Times New Roman" w:cs="Times New Roman"/>
                <w:b/>
                <w:sz w:val="20"/>
                <w:szCs w:val="28"/>
              </w:rPr>
            </w:pPr>
          </w:p>
        </w:tc>
        <w:tc>
          <w:tcPr>
            <w:tcW w:w="456" w:type="dxa"/>
            <w:vMerge/>
            <w:tcBorders>
              <w:bottom w:val="single" w:sz="4" w:space="0" w:color="auto"/>
            </w:tcBorders>
          </w:tcPr>
          <w:p w:rsidR="00C806A0" w:rsidRPr="00F924C3" w:rsidRDefault="00C806A0" w:rsidP="008405B5">
            <w:pPr>
              <w:jc w:val="both"/>
              <w:rPr>
                <w:rFonts w:ascii="Times New Roman" w:hAnsi="Times New Roman" w:cs="Times New Roman"/>
                <w:b/>
                <w:sz w:val="20"/>
                <w:szCs w:val="28"/>
              </w:rPr>
            </w:pPr>
          </w:p>
        </w:tc>
        <w:tc>
          <w:tcPr>
            <w:tcW w:w="3655" w:type="dxa"/>
            <w:vMerge/>
            <w:tcBorders>
              <w:bottom w:val="single" w:sz="4" w:space="0" w:color="auto"/>
            </w:tcBorders>
          </w:tcPr>
          <w:p w:rsidR="00C806A0" w:rsidRPr="00F924C3" w:rsidRDefault="00C806A0" w:rsidP="008405B5">
            <w:pPr>
              <w:jc w:val="both"/>
              <w:rPr>
                <w:rFonts w:ascii="Times New Roman" w:hAnsi="Times New Roman" w:cs="Times New Roman"/>
                <w:b/>
                <w:sz w:val="20"/>
                <w:szCs w:val="28"/>
              </w:rPr>
            </w:pPr>
          </w:p>
        </w:tc>
      </w:tr>
    </w:tbl>
    <w:p w:rsidR="002051D9" w:rsidRDefault="002051D9" w:rsidP="00B10581">
      <w:pPr>
        <w:spacing w:after="0" w:line="240" w:lineRule="auto"/>
        <w:ind w:left="357"/>
        <w:jc w:val="both"/>
        <w:rPr>
          <w:rFonts w:ascii="Times New Roman" w:hAnsi="Times New Roman" w:cs="Times New Roman"/>
          <w:i/>
          <w:sz w:val="28"/>
        </w:rPr>
      </w:pPr>
    </w:p>
    <w:p w:rsidR="00D21673" w:rsidRPr="00AA5A43" w:rsidRDefault="00D21673" w:rsidP="00C806A0">
      <w:pPr>
        <w:spacing w:after="200" w:line="276" w:lineRule="auto"/>
        <w:rPr>
          <w:rFonts w:ascii="Times New Roman" w:hAnsi="Times New Roman" w:cs="Times New Roman"/>
          <w:i/>
          <w:sz w:val="28"/>
        </w:rPr>
      </w:pPr>
    </w:p>
    <w:sectPr w:rsidR="00D21673" w:rsidRPr="00AA5A43" w:rsidSect="0015548B">
      <w:footerReference w:type="default" r:id="rId11"/>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42C3" w:rsidRDefault="003142C3" w:rsidP="0015548B">
      <w:pPr>
        <w:spacing w:after="0" w:line="240" w:lineRule="auto"/>
      </w:pPr>
      <w:r>
        <w:separator/>
      </w:r>
    </w:p>
  </w:endnote>
  <w:endnote w:type="continuationSeparator" w:id="0">
    <w:p w:rsidR="003142C3" w:rsidRDefault="003142C3" w:rsidP="001554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0627512"/>
      <w:docPartObj>
        <w:docPartGallery w:val="Page Numbers (Bottom of Page)"/>
        <w:docPartUnique/>
      </w:docPartObj>
    </w:sdtPr>
    <w:sdtEndPr/>
    <w:sdtContent>
      <w:p w:rsidR="008405B5" w:rsidRDefault="008405B5">
        <w:pPr>
          <w:pStyle w:val="aa"/>
          <w:jc w:val="center"/>
        </w:pPr>
        <w:r>
          <w:fldChar w:fldCharType="begin"/>
        </w:r>
        <w:r>
          <w:instrText>PAGE   \* MERGEFORMAT</w:instrText>
        </w:r>
        <w:r>
          <w:fldChar w:fldCharType="separate"/>
        </w:r>
        <w:r w:rsidR="00B75295">
          <w:rPr>
            <w:noProof/>
          </w:rPr>
          <w:t>23</w:t>
        </w:r>
        <w:r>
          <w:fldChar w:fldCharType="end"/>
        </w:r>
      </w:p>
    </w:sdtContent>
  </w:sdt>
  <w:p w:rsidR="008405B5" w:rsidRDefault="008405B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42C3" w:rsidRDefault="003142C3" w:rsidP="0015548B">
      <w:pPr>
        <w:spacing w:after="0" w:line="240" w:lineRule="auto"/>
      </w:pPr>
      <w:r>
        <w:separator/>
      </w:r>
    </w:p>
  </w:footnote>
  <w:footnote w:type="continuationSeparator" w:id="0">
    <w:p w:rsidR="003142C3" w:rsidRDefault="003142C3" w:rsidP="0015548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A547D"/>
    <w:multiLevelType w:val="multilevel"/>
    <w:tmpl w:val="1BD2C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BC0A68"/>
    <w:multiLevelType w:val="hybridMultilevel"/>
    <w:tmpl w:val="F31651A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FC113A"/>
    <w:multiLevelType w:val="hybridMultilevel"/>
    <w:tmpl w:val="234A1D74"/>
    <w:lvl w:ilvl="0" w:tplc="04190009">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3">
    <w:nsid w:val="0D2864A7"/>
    <w:multiLevelType w:val="hybridMultilevel"/>
    <w:tmpl w:val="54407B9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2091724"/>
    <w:multiLevelType w:val="hybridMultilevel"/>
    <w:tmpl w:val="E1D09DE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C71425A"/>
    <w:multiLevelType w:val="hybridMultilevel"/>
    <w:tmpl w:val="8A1CF088"/>
    <w:lvl w:ilvl="0" w:tplc="0419000D">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6">
    <w:nsid w:val="1EB77E75"/>
    <w:multiLevelType w:val="hybridMultilevel"/>
    <w:tmpl w:val="58AAD77A"/>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DB944FE"/>
    <w:multiLevelType w:val="hybridMultilevel"/>
    <w:tmpl w:val="ECAC2FE0"/>
    <w:lvl w:ilvl="0" w:tplc="04190009">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8">
    <w:nsid w:val="3A521B78"/>
    <w:multiLevelType w:val="hybridMultilevel"/>
    <w:tmpl w:val="E0FA73DC"/>
    <w:lvl w:ilvl="0" w:tplc="0419000D">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9">
    <w:nsid w:val="4BE42FA6"/>
    <w:multiLevelType w:val="hybridMultilevel"/>
    <w:tmpl w:val="5964E3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2B10B4E"/>
    <w:multiLevelType w:val="hybridMultilevel"/>
    <w:tmpl w:val="D94CDC62"/>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3FD66A4"/>
    <w:multiLevelType w:val="hybridMultilevel"/>
    <w:tmpl w:val="BD24A8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4551B44"/>
    <w:multiLevelType w:val="hybridMultilevel"/>
    <w:tmpl w:val="53C4F74C"/>
    <w:lvl w:ilvl="0" w:tplc="0419000D">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3">
    <w:nsid w:val="5AE55E86"/>
    <w:multiLevelType w:val="hybridMultilevel"/>
    <w:tmpl w:val="1970333C"/>
    <w:lvl w:ilvl="0" w:tplc="0419000D">
      <w:start w:val="1"/>
      <w:numFmt w:val="bullet"/>
      <w:lvlText w:val=""/>
      <w:lvlJc w:val="left"/>
      <w:pPr>
        <w:ind w:left="1077" w:hanging="360"/>
      </w:pPr>
      <w:rPr>
        <w:rFonts w:ascii="Wingdings" w:hAnsi="Wingdings"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num w:numId="1">
    <w:abstractNumId w:val="6"/>
  </w:num>
  <w:num w:numId="2">
    <w:abstractNumId w:val="10"/>
  </w:num>
  <w:num w:numId="3">
    <w:abstractNumId w:val="2"/>
  </w:num>
  <w:num w:numId="4">
    <w:abstractNumId w:val="12"/>
  </w:num>
  <w:num w:numId="5">
    <w:abstractNumId w:val="7"/>
  </w:num>
  <w:num w:numId="6">
    <w:abstractNumId w:val="8"/>
  </w:num>
  <w:num w:numId="7">
    <w:abstractNumId w:val="13"/>
  </w:num>
  <w:num w:numId="8">
    <w:abstractNumId w:val="5"/>
  </w:num>
  <w:num w:numId="9">
    <w:abstractNumId w:val="0"/>
  </w:num>
  <w:num w:numId="10">
    <w:abstractNumId w:val="9"/>
  </w:num>
  <w:num w:numId="11">
    <w:abstractNumId w:val="1"/>
  </w:num>
  <w:num w:numId="12">
    <w:abstractNumId w:val="3"/>
  </w:num>
  <w:num w:numId="13">
    <w:abstractNumId w:val="11"/>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1673"/>
    <w:rsid w:val="000F2D3B"/>
    <w:rsid w:val="00110AD1"/>
    <w:rsid w:val="001300CB"/>
    <w:rsid w:val="0015548B"/>
    <w:rsid w:val="001672C9"/>
    <w:rsid w:val="001B6946"/>
    <w:rsid w:val="002012EE"/>
    <w:rsid w:val="002051D9"/>
    <w:rsid w:val="002B73FC"/>
    <w:rsid w:val="002C41B3"/>
    <w:rsid w:val="003142C3"/>
    <w:rsid w:val="003461EF"/>
    <w:rsid w:val="00397BF1"/>
    <w:rsid w:val="004130C9"/>
    <w:rsid w:val="0047578A"/>
    <w:rsid w:val="004D4579"/>
    <w:rsid w:val="005C1B07"/>
    <w:rsid w:val="00603CD5"/>
    <w:rsid w:val="00612E8A"/>
    <w:rsid w:val="006A7E22"/>
    <w:rsid w:val="006D4F6D"/>
    <w:rsid w:val="007170D6"/>
    <w:rsid w:val="0072086C"/>
    <w:rsid w:val="00746D29"/>
    <w:rsid w:val="0077217C"/>
    <w:rsid w:val="00777C5D"/>
    <w:rsid w:val="007F5A58"/>
    <w:rsid w:val="008405B5"/>
    <w:rsid w:val="008B0729"/>
    <w:rsid w:val="008F2752"/>
    <w:rsid w:val="00AF3459"/>
    <w:rsid w:val="00B10581"/>
    <w:rsid w:val="00B12447"/>
    <w:rsid w:val="00B75295"/>
    <w:rsid w:val="00C25344"/>
    <w:rsid w:val="00C703F7"/>
    <w:rsid w:val="00C806A0"/>
    <w:rsid w:val="00C845F8"/>
    <w:rsid w:val="00CC6CD3"/>
    <w:rsid w:val="00D21673"/>
    <w:rsid w:val="00DE3BF0"/>
    <w:rsid w:val="00E1127B"/>
    <w:rsid w:val="00E71CA5"/>
    <w:rsid w:val="00EB6D8E"/>
    <w:rsid w:val="00EF2361"/>
    <w:rsid w:val="00FB73CB"/>
    <w:rsid w:val="00FE4664"/>
    <w:rsid w:val="00FE73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67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1673"/>
    <w:pPr>
      <w:ind w:left="720"/>
      <w:contextualSpacing/>
    </w:pPr>
  </w:style>
  <w:style w:type="table" w:styleId="a4">
    <w:name w:val="Table Grid"/>
    <w:basedOn w:val="a1"/>
    <w:uiPriority w:val="59"/>
    <w:rsid w:val="00D216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D216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21673"/>
    <w:rPr>
      <w:rFonts w:ascii="Tahoma" w:hAnsi="Tahoma" w:cs="Tahoma"/>
      <w:sz w:val="16"/>
      <w:szCs w:val="16"/>
    </w:rPr>
  </w:style>
  <w:style w:type="character" w:styleId="a7">
    <w:name w:val="Strong"/>
    <w:basedOn w:val="a0"/>
    <w:uiPriority w:val="22"/>
    <w:qFormat/>
    <w:rsid w:val="004130C9"/>
    <w:rPr>
      <w:b/>
      <w:bCs/>
    </w:rPr>
  </w:style>
  <w:style w:type="paragraph" w:styleId="a8">
    <w:name w:val="header"/>
    <w:basedOn w:val="a"/>
    <w:link w:val="a9"/>
    <w:uiPriority w:val="99"/>
    <w:unhideWhenUsed/>
    <w:rsid w:val="001554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5548B"/>
  </w:style>
  <w:style w:type="paragraph" w:styleId="aa">
    <w:name w:val="footer"/>
    <w:basedOn w:val="a"/>
    <w:link w:val="ab"/>
    <w:uiPriority w:val="99"/>
    <w:unhideWhenUsed/>
    <w:rsid w:val="0015548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5548B"/>
  </w:style>
  <w:style w:type="paragraph" w:styleId="ac">
    <w:name w:val="Normal (Web)"/>
    <w:basedOn w:val="a"/>
    <w:uiPriority w:val="99"/>
    <w:semiHidden/>
    <w:unhideWhenUsed/>
    <w:rsid w:val="0015548B"/>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167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21673"/>
    <w:pPr>
      <w:ind w:left="720"/>
      <w:contextualSpacing/>
    </w:pPr>
  </w:style>
  <w:style w:type="table" w:styleId="a4">
    <w:name w:val="Table Grid"/>
    <w:basedOn w:val="a1"/>
    <w:uiPriority w:val="59"/>
    <w:rsid w:val="00D216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D216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21673"/>
    <w:rPr>
      <w:rFonts w:ascii="Tahoma" w:hAnsi="Tahoma" w:cs="Tahoma"/>
      <w:sz w:val="16"/>
      <w:szCs w:val="16"/>
    </w:rPr>
  </w:style>
  <w:style w:type="character" w:styleId="a7">
    <w:name w:val="Strong"/>
    <w:basedOn w:val="a0"/>
    <w:uiPriority w:val="22"/>
    <w:qFormat/>
    <w:rsid w:val="004130C9"/>
    <w:rPr>
      <w:b/>
      <w:bCs/>
    </w:rPr>
  </w:style>
  <w:style w:type="paragraph" w:styleId="a8">
    <w:name w:val="header"/>
    <w:basedOn w:val="a"/>
    <w:link w:val="a9"/>
    <w:uiPriority w:val="99"/>
    <w:unhideWhenUsed/>
    <w:rsid w:val="0015548B"/>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15548B"/>
  </w:style>
  <w:style w:type="paragraph" w:styleId="aa">
    <w:name w:val="footer"/>
    <w:basedOn w:val="a"/>
    <w:link w:val="ab"/>
    <w:uiPriority w:val="99"/>
    <w:unhideWhenUsed/>
    <w:rsid w:val="0015548B"/>
    <w:pPr>
      <w:tabs>
        <w:tab w:val="center" w:pos="4677"/>
        <w:tab w:val="right" w:pos="9355"/>
      </w:tabs>
      <w:spacing w:after="0" w:line="240" w:lineRule="auto"/>
    </w:pPr>
  </w:style>
  <w:style w:type="character" w:customStyle="1" w:styleId="ab">
    <w:name w:val="Нижний колонтитул Знак"/>
    <w:basedOn w:val="a0"/>
    <w:link w:val="aa"/>
    <w:uiPriority w:val="99"/>
    <w:rsid w:val="0015548B"/>
  </w:style>
  <w:style w:type="paragraph" w:styleId="ac">
    <w:name w:val="Normal (Web)"/>
    <w:basedOn w:val="a"/>
    <w:uiPriority w:val="99"/>
    <w:semiHidden/>
    <w:unhideWhenUsed/>
    <w:rsid w:val="0015548B"/>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s://ecorucheyok.ru/goto/http:/ru.wikipedia.org/wiki/%D0%9E%D0%B1%D0%B5%D1%80%D0%B0%D0%BC%D0%BC%D0%B5%D1%80%D0%B3%D0%B0%D1%8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EF3146-DCAA-47DB-B1CB-A35AB1B4D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5275</Words>
  <Characters>30068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35273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cp:lastPrinted>2021-12-23T11:59:00Z</cp:lastPrinted>
  <dcterms:created xsi:type="dcterms:W3CDTF">2022-03-19T18:01:00Z</dcterms:created>
  <dcterms:modified xsi:type="dcterms:W3CDTF">2022-03-19T18:01:00Z</dcterms:modified>
</cp:coreProperties>
</file>